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3963396D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14D1AB31">
            <wp:extent cx="65532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151CB54D" w:rsidR="00E43AEA" w:rsidRPr="00E43AEA" w:rsidRDefault="00E43AEA" w:rsidP="007C377C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 </w:t>
      </w:r>
      <w:r w:rsidR="007C377C">
        <w:rPr>
          <w:rFonts w:eastAsia="Times New Roman" w:cs="Times New Roman"/>
          <w:bCs/>
          <w:szCs w:val="28"/>
          <w:lang w:eastAsia="ru-RU"/>
        </w:rPr>
        <w:t xml:space="preserve"> 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п. Абан                                          № </w:t>
      </w:r>
      <w:r w:rsidR="007C377C">
        <w:rPr>
          <w:rFonts w:eastAsia="Times New Roman" w:cs="Times New Roman"/>
          <w:bCs/>
          <w:szCs w:val="28"/>
          <w:lang w:eastAsia="ru-RU"/>
        </w:rPr>
        <w:t>13-253</w:t>
      </w:r>
      <w:r w:rsidRPr="00E43AEA">
        <w:rPr>
          <w:rFonts w:eastAsia="Times New Roman" w:cs="Times New Roman"/>
          <w:bCs/>
          <w:szCs w:val="28"/>
          <w:lang w:eastAsia="ru-RU"/>
        </w:rPr>
        <w:t>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19946E5F" w:rsidR="00E43AEA" w:rsidRPr="00E43AEA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66159D">
        <w:rPr>
          <w:rFonts w:eastAsia="Times New Roman" w:cs="Times New Roman"/>
          <w:bCs/>
          <w:color w:val="000000"/>
          <w:szCs w:val="28"/>
          <w:lang w:eastAsia="ru-RU"/>
        </w:rPr>
        <w:t xml:space="preserve">внесении изменений в </w:t>
      </w:r>
      <w:r w:rsidR="0066159D" w:rsidRPr="008E46D6">
        <w:rPr>
          <w:rFonts w:eastAsia="Times New Roman" w:cs="Times New Roman"/>
          <w:bCs/>
          <w:color w:val="000000"/>
          <w:szCs w:val="28"/>
          <w:lang w:eastAsia="ru-RU"/>
        </w:rPr>
        <w:t xml:space="preserve">решение </w:t>
      </w:r>
      <w:r w:rsidR="0066159D">
        <w:rPr>
          <w:rFonts w:eastAsia="Times New Roman" w:cs="Times New Roman"/>
          <w:bCs/>
          <w:color w:val="000000"/>
          <w:szCs w:val="28"/>
          <w:lang w:eastAsia="ru-RU"/>
        </w:rPr>
        <w:t>П</w:t>
      </w:r>
      <w:r w:rsidR="0066159D" w:rsidRPr="008E46D6">
        <w:rPr>
          <w:rFonts w:eastAsia="Times New Roman" w:cs="Times New Roman"/>
          <w:bCs/>
          <w:color w:val="000000"/>
          <w:szCs w:val="28"/>
          <w:lang w:eastAsia="ru-RU"/>
        </w:rPr>
        <w:t xml:space="preserve">окатеевского </w:t>
      </w:r>
      <w:bookmarkStart w:id="0" w:name="_Hlk77686366"/>
      <w:r w:rsidR="0066159D" w:rsidRPr="008E46D6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</w:t>
      </w:r>
      <w:r w:rsidR="0066159D">
        <w:rPr>
          <w:rFonts w:eastAsia="Times New Roman" w:cs="Times New Roman"/>
          <w:bCs/>
          <w:color w:val="000000"/>
          <w:szCs w:val="28"/>
          <w:lang w:eastAsia="ru-RU"/>
        </w:rPr>
        <w:t>С</w:t>
      </w:r>
      <w:r w:rsidR="0066159D" w:rsidRPr="008E46D6">
        <w:rPr>
          <w:rFonts w:eastAsia="Times New Roman" w:cs="Times New Roman"/>
          <w:bCs/>
          <w:color w:val="000000"/>
          <w:szCs w:val="28"/>
          <w:lang w:eastAsia="ru-RU"/>
        </w:rPr>
        <w:t>овета деп</w:t>
      </w:r>
      <w:r w:rsidR="0066159D">
        <w:rPr>
          <w:rFonts w:eastAsia="Times New Roman" w:cs="Times New Roman"/>
          <w:bCs/>
          <w:color w:val="000000"/>
          <w:szCs w:val="28"/>
          <w:lang w:eastAsia="ru-RU"/>
        </w:rPr>
        <w:t>у</w:t>
      </w:r>
      <w:r w:rsidR="0066159D" w:rsidRPr="008E46D6">
        <w:rPr>
          <w:rFonts w:eastAsia="Times New Roman" w:cs="Times New Roman"/>
          <w:bCs/>
          <w:color w:val="000000"/>
          <w:szCs w:val="28"/>
          <w:lang w:eastAsia="ru-RU"/>
        </w:rPr>
        <w:t xml:space="preserve">татов </w:t>
      </w:r>
      <w:r w:rsidR="0066159D">
        <w:rPr>
          <w:rFonts w:eastAsia="Times New Roman" w:cs="Times New Roman"/>
          <w:bCs/>
          <w:color w:val="000000"/>
          <w:szCs w:val="28"/>
          <w:lang w:eastAsia="ru-RU"/>
        </w:rPr>
        <w:t>А</w:t>
      </w:r>
      <w:r w:rsidR="0066159D" w:rsidRPr="008E46D6">
        <w:rPr>
          <w:rFonts w:eastAsia="Times New Roman" w:cs="Times New Roman"/>
          <w:bCs/>
          <w:color w:val="000000"/>
          <w:szCs w:val="28"/>
          <w:lang w:eastAsia="ru-RU"/>
        </w:rPr>
        <w:t xml:space="preserve">банского района </w:t>
      </w:r>
      <w:r w:rsidR="0066159D">
        <w:rPr>
          <w:rFonts w:eastAsia="Times New Roman" w:cs="Times New Roman"/>
          <w:bCs/>
          <w:color w:val="000000"/>
          <w:szCs w:val="28"/>
          <w:lang w:eastAsia="ru-RU"/>
        </w:rPr>
        <w:t>К</w:t>
      </w:r>
      <w:r w:rsidR="0066159D" w:rsidRPr="008E46D6">
        <w:rPr>
          <w:rFonts w:eastAsia="Times New Roman" w:cs="Times New Roman"/>
          <w:bCs/>
          <w:color w:val="000000"/>
          <w:szCs w:val="28"/>
          <w:lang w:eastAsia="ru-RU"/>
        </w:rPr>
        <w:t xml:space="preserve">расноярского края от </w:t>
      </w:r>
      <w:r w:rsidR="00B07F6E" w:rsidRPr="008E46D6">
        <w:rPr>
          <w:rFonts w:eastAsia="Times New Roman" w:cs="Times New Roman"/>
          <w:bCs/>
          <w:color w:val="000000"/>
          <w:szCs w:val="28"/>
          <w:lang w:eastAsia="ru-RU"/>
        </w:rPr>
        <w:t>29</w:t>
      </w:r>
      <w:r w:rsidR="003C382A" w:rsidRPr="008E46D6">
        <w:rPr>
          <w:rFonts w:eastAsia="Times New Roman" w:cs="Times New Roman"/>
          <w:bCs/>
          <w:color w:val="000000"/>
          <w:szCs w:val="28"/>
          <w:lang w:eastAsia="ru-RU"/>
        </w:rPr>
        <w:t xml:space="preserve">.09.2021 № </w:t>
      </w:r>
      <w:r w:rsidR="00B07F6E" w:rsidRPr="008E46D6">
        <w:rPr>
          <w:rFonts w:eastAsia="Times New Roman" w:cs="Times New Roman"/>
          <w:bCs/>
          <w:color w:val="000000"/>
          <w:szCs w:val="28"/>
          <w:lang w:eastAsia="ru-RU"/>
        </w:rPr>
        <w:t>14-37</w:t>
      </w:r>
      <w:r w:rsidR="003C382A" w:rsidRPr="008E46D6">
        <w:rPr>
          <w:rFonts w:eastAsia="Times New Roman" w:cs="Times New Roman"/>
          <w:bCs/>
          <w:color w:val="000000"/>
          <w:szCs w:val="28"/>
          <w:lang w:eastAsia="ru-RU"/>
        </w:rPr>
        <w:t>Р</w:t>
      </w:r>
    </w:p>
    <w:bookmarkEnd w:id="0"/>
    <w:p w14:paraId="3F2E3FAE" w14:textId="77777777" w:rsidR="00E43AEA" w:rsidRPr="00E43AEA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4F280AD8" w:rsidR="00331F1C" w:rsidRPr="008E46D6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CA0F91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331F1C">
        <w:rPr>
          <w:rFonts w:eastAsia="Times New Roman" w:cs="Times New Roman"/>
          <w:color w:val="000000"/>
          <w:szCs w:val="28"/>
          <w:lang w:eastAsia="ru-RU"/>
        </w:rPr>
        <w:t>,</w:t>
      </w:r>
      <w:r w:rsidRPr="00331F1C">
        <w:rPr>
          <w:rFonts w:eastAsia="Times New Roman" w:cs="Times New Roman"/>
          <w:szCs w:val="28"/>
          <w:lang w:eastAsia="ru-RU"/>
        </w:rPr>
        <w:t xml:space="preserve"> </w:t>
      </w:r>
      <w:r w:rsidRPr="00331F1C">
        <w:rPr>
          <w:rFonts w:eastAsia="Calibri" w:cs="Times New Roman"/>
          <w:szCs w:val="28"/>
        </w:rPr>
        <w:t xml:space="preserve">Федеральным законом </w:t>
      </w:r>
      <w:r w:rsidR="00CA0F91">
        <w:rPr>
          <w:rFonts w:eastAsia="Calibri" w:cs="Times New Roman"/>
          <w:szCs w:val="28"/>
        </w:rPr>
        <w:br/>
      </w:r>
      <w:r w:rsidRPr="00331F1C">
        <w:rPr>
          <w:rFonts w:eastAsia="Calibri" w:cs="Times New Roman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>
        <w:rPr>
          <w:rFonts w:eastAsia="Calibri" w:cs="Times New Roman"/>
          <w:szCs w:val="28"/>
        </w:rPr>
        <w:t xml:space="preserve"> </w:t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CA0F91">
        <w:rPr>
          <w:rFonts w:eastAsia="Times New Roman" w:cs="Times New Roman"/>
          <w:color w:val="000000"/>
          <w:szCs w:val="28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331F1C">
        <w:rPr>
          <w:rFonts w:eastAsia="Calibri" w:cs="Times New Roman"/>
          <w:szCs w:val="28"/>
        </w:rPr>
        <w:t xml:space="preserve">Законом Красноярского края от 15.05.2025 № 9-3914 «О территориальной организации местного самоуправления в Красноярском крае», </w:t>
      </w:r>
      <w:r w:rsidRPr="008E46D6">
        <w:rPr>
          <w:rFonts w:eastAsia="Calibri" w:cs="Times New Roman"/>
          <w:szCs w:val="28"/>
        </w:rPr>
        <w:t xml:space="preserve">решением Абанского районного Совета депутатов от 29.10.2025 </w:t>
      </w:r>
      <w:bookmarkStart w:id="1" w:name="_Hlk211950418"/>
      <w:r w:rsidRPr="008E46D6">
        <w:rPr>
          <w:rFonts w:eastAsia="Calibri" w:cs="Times New Roman"/>
          <w:szCs w:val="28"/>
        </w:rPr>
        <w:t>№ 10-1</w:t>
      </w:r>
      <w:r w:rsidR="00C263D3" w:rsidRPr="008E46D6">
        <w:rPr>
          <w:rFonts w:eastAsia="Calibri" w:cs="Times New Roman"/>
          <w:szCs w:val="28"/>
        </w:rPr>
        <w:t>18</w:t>
      </w:r>
      <w:r w:rsidRPr="008E46D6">
        <w:rPr>
          <w:rFonts w:eastAsia="Calibri" w:cs="Times New Roman"/>
          <w:szCs w:val="28"/>
        </w:rPr>
        <w:t xml:space="preserve">Р «Об исполнении полномочий </w:t>
      </w:r>
      <w:r w:rsidR="00C263D3" w:rsidRPr="008E46D6">
        <w:rPr>
          <w:rFonts w:eastAsia="Calibri" w:cs="Times New Roman"/>
          <w:szCs w:val="28"/>
        </w:rPr>
        <w:t>Покатеевского</w:t>
      </w:r>
      <w:r w:rsidRPr="008E46D6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8E46D6">
        <w:rPr>
          <w:rFonts w:eastAsia="Calibri" w:cs="Times New Roman"/>
          <w:szCs w:val="28"/>
        </w:rPr>
        <w:t xml:space="preserve"> </w:t>
      </w:r>
      <w:r w:rsidRPr="008E46D6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4E34E9F8" w:rsidR="003C382A" w:rsidRPr="008E46D6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8E46D6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8E46D6">
        <w:rPr>
          <w:rFonts w:eastAsia="Times New Roman" w:cs="Times New Roman"/>
          <w:szCs w:val="28"/>
          <w:lang w:eastAsia="ru-RU"/>
        </w:rPr>
        <w:t xml:space="preserve">Решение </w:t>
      </w:r>
      <w:r w:rsidR="00C263D3" w:rsidRPr="008E46D6">
        <w:rPr>
          <w:rFonts w:eastAsia="Times New Roman" w:cs="Times New Roman"/>
          <w:szCs w:val="28"/>
          <w:lang w:eastAsia="ru-RU"/>
        </w:rPr>
        <w:t>Покатеевского</w:t>
      </w:r>
      <w:r w:rsidR="003C382A" w:rsidRPr="008E46D6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C263D3" w:rsidRPr="008E46D6">
        <w:rPr>
          <w:rFonts w:eastAsia="Times New Roman" w:cs="Times New Roman"/>
          <w:szCs w:val="28"/>
          <w:lang w:eastAsia="ru-RU"/>
        </w:rPr>
        <w:t>29</w:t>
      </w:r>
      <w:r w:rsidR="003C382A" w:rsidRPr="008E46D6">
        <w:rPr>
          <w:rFonts w:eastAsia="Times New Roman" w:cs="Times New Roman"/>
          <w:szCs w:val="28"/>
          <w:lang w:eastAsia="ru-RU"/>
        </w:rPr>
        <w:t xml:space="preserve">.09.2021 № </w:t>
      </w:r>
      <w:r w:rsidR="00C263D3" w:rsidRPr="008E46D6">
        <w:rPr>
          <w:rFonts w:eastAsia="Times New Roman" w:cs="Times New Roman"/>
          <w:szCs w:val="28"/>
          <w:lang w:eastAsia="ru-RU"/>
        </w:rPr>
        <w:t>14-37</w:t>
      </w:r>
      <w:r w:rsidR="003C382A" w:rsidRPr="008E46D6">
        <w:rPr>
          <w:rFonts w:eastAsia="Times New Roman" w:cs="Times New Roman"/>
          <w:szCs w:val="28"/>
          <w:lang w:eastAsia="ru-RU"/>
        </w:rPr>
        <w:t xml:space="preserve">Р </w:t>
      </w:r>
      <w:r w:rsidR="00CA0F91">
        <w:rPr>
          <w:rFonts w:eastAsia="Times New Roman" w:cs="Times New Roman"/>
          <w:szCs w:val="28"/>
          <w:lang w:eastAsia="ru-RU"/>
        </w:rPr>
        <w:br/>
      </w:r>
      <w:r w:rsidR="003C382A" w:rsidRPr="008E46D6">
        <w:rPr>
          <w:rFonts w:eastAsia="Times New Roman" w:cs="Times New Roman"/>
          <w:szCs w:val="28"/>
          <w:lang w:eastAsia="ru-RU"/>
        </w:rPr>
        <w:t>«Об утверждении Положения о муниципальном контроле в сфере благоустройства на территории Абанского сельсовета»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8E46D6">
        <w:rPr>
          <w:rFonts w:eastAsia="Times New Roman" w:cs="Times New Roman"/>
          <w:szCs w:val="28"/>
          <w:lang w:eastAsia="ru-RU"/>
        </w:rPr>
        <w:t>Приложение к решению изложить в новой редакции</w:t>
      </w:r>
      <w:r>
        <w:rPr>
          <w:rFonts w:eastAsia="Times New Roman" w:cs="Times New Roman"/>
          <w:szCs w:val="28"/>
          <w:lang w:eastAsia="ru-RU"/>
        </w:rPr>
        <w:t>, согласно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54A07EA4" w14:textId="096400DA" w:rsidR="00331F1C" w:rsidRPr="007C377C" w:rsidRDefault="00331F1C" w:rsidP="007C377C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района</w:t>
            </w:r>
          </w:p>
          <w:p w14:paraId="338B7C42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 А.А. Войнич</w:t>
            </w:r>
          </w:p>
        </w:tc>
      </w:tr>
    </w:tbl>
    <w:p w14:paraId="72164DA3" w14:textId="77777777" w:rsidR="007C377C" w:rsidRDefault="007C377C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  <w:sectPr w:rsidR="007C377C" w:rsidSect="00CA0F91">
          <w:headerReference w:type="default" r:id="rId8"/>
          <w:headerReference w:type="firs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14:paraId="2F272C2C" w14:textId="68313E94" w:rsidR="00CE3AC3" w:rsidRPr="00382BBA" w:rsidRDefault="00CE3AC3" w:rsidP="00E43AEA">
      <w:pPr>
        <w:pStyle w:val="ConsPlusNormal"/>
        <w:ind w:left="5103"/>
        <w:outlineLvl w:val="0"/>
        <w:rPr>
          <w:szCs w:val="28"/>
        </w:rPr>
      </w:pPr>
      <w:r w:rsidRPr="00382BBA">
        <w:rPr>
          <w:szCs w:val="28"/>
        </w:rPr>
        <w:lastRenderedPageBreak/>
        <w:t>Приложение</w:t>
      </w:r>
    </w:p>
    <w:p w14:paraId="36A9510C" w14:textId="77777777" w:rsidR="007C377C" w:rsidRDefault="00CE3AC3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к </w:t>
      </w:r>
      <w:r w:rsidR="007C377C">
        <w:rPr>
          <w:szCs w:val="28"/>
        </w:rPr>
        <w:t>р</w:t>
      </w:r>
      <w:r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Pr="00382BBA">
        <w:rPr>
          <w:szCs w:val="28"/>
        </w:rPr>
        <w:t>Совета депутатов</w:t>
      </w:r>
      <w:r w:rsidR="00751002" w:rsidRPr="00382BBA">
        <w:rPr>
          <w:szCs w:val="28"/>
        </w:rPr>
        <w:t xml:space="preserve"> </w:t>
      </w:r>
    </w:p>
    <w:p w14:paraId="197D51D9" w14:textId="3A7296F4" w:rsidR="00CE3AC3" w:rsidRDefault="00751002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7C377C">
        <w:rPr>
          <w:szCs w:val="28"/>
        </w:rPr>
        <w:t>29</w:t>
      </w:r>
      <w:r w:rsidRPr="00382BBA">
        <w:rPr>
          <w:szCs w:val="28"/>
        </w:rPr>
        <w:t>.0</w:t>
      </w:r>
      <w:r w:rsidR="007C377C">
        <w:rPr>
          <w:szCs w:val="28"/>
        </w:rPr>
        <w:t>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7C377C">
        <w:rPr>
          <w:szCs w:val="28"/>
        </w:rPr>
        <w:t>13-253Р</w:t>
      </w:r>
    </w:p>
    <w:p w14:paraId="70579EB8" w14:textId="77777777" w:rsidR="003C382A" w:rsidRPr="00382BBA" w:rsidRDefault="003C382A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8E46D6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8E46D6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36E0DB3D" w:rsidR="00751002" w:rsidRPr="008E46D6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8E46D6">
        <w:rPr>
          <w:rFonts w:eastAsia="Times New Roman" w:cs="Times New Roman"/>
          <w:szCs w:val="28"/>
          <w:lang w:eastAsia="ru-RU"/>
        </w:rPr>
        <w:t xml:space="preserve">к </w:t>
      </w:r>
      <w:r w:rsidR="007C377C">
        <w:rPr>
          <w:rFonts w:eastAsia="Times New Roman" w:cs="Times New Roman"/>
          <w:szCs w:val="28"/>
          <w:lang w:eastAsia="ru-RU"/>
        </w:rPr>
        <w:t>р</w:t>
      </w:r>
      <w:r w:rsidRPr="008E46D6">
        <w:rPr>
          <w:rFonts w:eastAsia="Times New Roman" w:cs="Times New Roman"/>
          <w:szCs w:val="28"/>
          <w:lang w:eastAsia="ru-RU"/>
        </w:rPr>
        <w:t xml:space="preserve">ешению </w:t>
      </w:r>
      <w:r w:rsidR="00C263D3" w:rsidRPr="008E46D6">
        <w:rPr>
          <w:rFonts w:eastAsia="Times New Roman" w:cs="Times New Roman"/>
          <w:szCs w:val="28"/>
          <w:lang w:eastAsia="ru-RU"/>
        </w:rPr>
        <w:t>Покатеевского</w:t>
      </w:r>
      <w:r w:rsidRPr="008E46D6">
        <w:rPr>
          <w:rFonts w:eastAsia="Times New Roman" w:cs="Times New Roman"/>
          <w:szCs w:val="28"/>
          <w:lang w:eastAsia="ru-RU"/>
        </w:rPr>
        <w:t xml:space="preserve"> </w:t>
      </w:r>
    </w:p>
    <w:p w14:paraId="2882836A" w14:textId="77777777" w:rsidR="00751002" w:rsidRPr="008E46D6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8E46D6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6B478069" w:rsidR="00751002" w:rsidRPr="008E46D6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8E46D6">
        <w:rPr>
          <w:rFonts w:eastAsia="Times New Roman" w:cs="Times New Roman"/>
          <w:szCs w:val="28"/>
          <w:lang w:eastAsia="ru-RU"/>
        </w:rPr>
        <w:t xml:space="preserve">от </w:t>
      </w:r>
      <w:r w:rsidR="00C263D3" w:rsidRPr="008E46D6">
        <w:rPr>
          <w:rFonts w:eastAsia="Times New Roman" w:cs="Times New Roman"/>
          <w:szCs w:val="28"/>
          <w:lang w:eastAsia="ru-RU"/>
        </w:rPr>
        <w:t>29</w:t>
      </w:r>
      <w:r w:rsidRPr="008E46D6">
        <w:rPr>
          <w:rFonts w:eastAsia="Times New Roman" w:cs="Times New Roman"/>
          <w:szCs w:val="28"/>
          <w:lang w:eastAsia="ru-RU"/>
        </w:rPr>
        <w:t>.09.2021 №</w:t>
      </w:r>
      <w:r w:rsidR="007C377C">
        <w:rPr>
          <w:rFonts w:eastAsia="Times New Roman" w:cs="Times New Roman"/>
          <w:szCs w:val="28"/>
          <w:lang w:eastAsia="ru-RU"/>
        </w:rPr>
        <w:t xml:space="preserve"> </w:t>
      </w:r>
      <w:r w:rsidR="00C263D3" w:rsidRPr="008E46D6">
        <w:rPr>
          <w:rFonts w:eastAsia="Times New Roman" w:cs="Times New Roman"/>
          <w:szCs w:val="28"/>
          <w:lang w:eastAsia="ru-RU"/>
        </w:rPr>
        <w:t>14-37</w:t>
      </w:r>
      <w:r w:rsidRPr="008E46D6">
        <w:rPr>
          <w:rFonts w:eastAsia="Times New Roman" w:cs="Times New Roman"/>
          <w:szCs w:val="28"/>
          <w:lang w:eastAsia="ru-RU"/>
        </w:rPr>
        <w:t>Р</w:t>
      </w:r>
    </w:p>
    <w:p w14:paraId="7A20FFD9" w14:textId="77777777" w:rsidR="00751002" w:rsidRPr="008E46D6" w:rsidRDefault="00751002" w:rsidP="00751002">
      <w:pPr>
        <w:pStyle w:val="ConsPlusNormal"/>
        <w:ind w:left="5103"/>
      </w:pPr>
    </w:p>
    <w:p w14:paraId="77B9B890" w14:textId="77777777" w:rsidR="00CE3AC3" w:rsidRPr="008E46D6" w:rsidRDefault="00CE3AC3">
      <w:pPr>
        <w:pStyle w:val="ConsPlusNormal"/>
        <w:ind w:firstLine="540"/>
        <w:jc w:val="both"/>
      </w:pPr>
    </w:p>
    <w:p w14:paraId="2AEA5823" w14:textId="72567BCF" w:rsidR="00CE3AC3" w:rsidRPr="008E46D6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8E46D6">
        <w:rPr>
          <w:b w:val="0"/>
          <w:bCs/>
        </w:rPr>
        <w:t>ПОЛОЖЕНИЕ</w:t>
      </w:r>
    </w:p>
    <w:p w14:paraId="7B43F8E0" w14:textId="620FD8E5" w:rsidR="00CE3AC3" w:rsidRPr="008E46D6" w:rsidRDefault="00751002">
      <w:pPr>
        <w:pStyle w:val="ConsPlusTitle"/>
        <w:jc w:val="center"/>
        <w:rPr>
          <w:b w:val="0"/>
          <w:bCs/>
        </w:rPr>
      </w:pPr>
      <w:r w:rsidRPr="008E46D6">
        <w:rPr>
          <w:b w:val="0"/>
          <w:bCs/>
        </w:rPr>
        <w:t>О МУНИЦИПАЛЬНОМ КОНТРОЛЕ В СФЕРЕ БЛАГОУСТРОЙСТВА</w:t>
      </w:r>
    </w:p>
    <w:p w14:paraId="264D3E1E" w14:textId="31F81D6D" w:rsidR="00CE3AC3" w:rsidRPr="008E46D6" w:rsidRDefault="003C382A" w:rsidP="00751002">
      <w:pPr>
        <w:pStyle w:val="ConsPlusTitle"/>
        <w:jc w:val="center"/>
        <w:rPr>
          <w:b w:val="0"/>
          <w:bCs/>
        </w:rPr>
      </w:pPr>
      <w:r w:rsidRPr="008E46D6">
        <w:rPr>
          <w:b w:val="0"/>
          <w:bCs/>
        </w:rPr>
        <w:t xml:space="preserve">НА ТЕРРИТОРИИ </w:t>
      </w:r>
      <w:r w:rsidR="00C263D3" w:rsidRPr="008E46D6">
        <w:rPr>
          <w:b w:val="0"/>
          <w:bCs/>
        </w:rPr>
        <w:t>ПОКАТЕЕВСКОГО</w:t>
      </w:r>
      <w:r w:rsidRPr="008E46D6">
        <w:rPr>
          <w:b w:val="0"/>
          <w:bCs/>
        </w:rPr>
        <w:t xml:space="preserve"> СЕЛЬСОВЕТА</w:t>
      </w:r>
    </w:p>
    <w:p w14:paraId="3EC8CD48" w14:textId="77777777" w:rsidR="00751002" w:rsidRPr="008E46D6" w:rsidRDefault="00751002" w:rsidP="00751002">
      <w:pPr>
        <w:pStyle w:val="ConsPlusTitle"/>
        <w:jc w:val="center"/>
      </w:pPr>
    </w:p>
    <w:p w14:paraId="7C54CFAC" w14:textId="77777777" w:rsidR="00CE3AC3" w:rsidRPr="008E46D6" w:rsidRDefault="00CE3AC3">
      <w:pPr>
        <w:pStyle w:val="ConsPlusTitle"/>
        <w:jc w:val="center"/>
        <w:outlineLvl w:val="1"/>
        <w:rPr>
          <w:b w:val="0"/>
          <w:bCs/>
        </w:rPr>
      </w:pPr>
      <w:r w:rsidRPr="008E46D6">
        <w:rPr>
          <w:b w:val="0"/>
          <w:bCs/>
        </w:rPr>
        <w:t>1. ОБЩИЕ ПОЛОЖЕНИЯ</w:t>
      </w:r>
    </w:p>
    <w:p w14:paraId="5CB00453" w14:textId="77777777" w:rsidR="00CE3AC3" w:rsidRPr="008E46D6" w:rsidRDefault="00CE3AC3">
      <w:pPr>
        <w:pStyle w:val="ConsPlusNormal"/>
        <w:ind w:firstLine="540"/>
        <w:jc w:val="both"/>
      </w:pPr>
    </w:p>
    <w:p w14:paraId="67A2D451" w14:textId="4517FAFC" w:rsidR="00CE3AC3" w:rsidRPr="00F5657D" w:rsidRDefault="00CE3AC3" w:rsidP="00F5657D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F5657D">
        <w:rPr>
          <w:szCs w:val="28"/>
        </w:rPr>
        <w:t xml:space="preserve">Настоящее Положение устанавливает порядок организации </w:t>
      </w:r>
      <w:r w:rsidR="001D6B88" w:rsidRPr="00F5657D">
        <w:rPr>
          <w:szCs w:val="28"/>
        </w:rPr>
        <w:br/>
      </w:r>
      <w:r w:rsidRPr="00F5657D">
        <w:rPr>
          <w:szCs w:val="28"/>
        </w:rPr>
        <w:t xml:space="preserve">и осуществления муниципального контроля в сфере благоустройства </w:t>
      </w:r>
      <w:r w:rsidR="001D6B88" w:rsidRPr="00F5657D">
        <w:rPr>
          <w:szCs w:val="28"/>
        </w:rPr>
        <w:br/>
      </w:r>
      <w:r w:rsidR="00751002" w:rsidRPr="00F5657D">
        <w:rPr>
          <w:szCs w:val="28"/>
        </w:rPr>
        <w:t>в границах сельского поселения</w:t>
      </w:r>
      <w:r w:rsidR="008F1DBC" w:rsidRPr="00F5657D">
        <w:rPr>
          <w:szCs w:val="28"/>
        </w:rPr>
        <w:t xml:space="preserve"> </w:t>
      </w:r>
      <w:r w:rsidR="00C263D3" w:rsidRPr="00F5657D">
        <w:rPr>
          <w:szCs w:val="28"/>
        </w:rPr>
        <w:t>Покатеевский</w:t>
      </w:r>
      <w:r w:rsidR="00751002" w:rsidRPr="00F5657D">
        <w:rPr>
          <w:szCs w:val="28"/>
        </w:rPr>
        <w:t xml:space="preserve"> сельсовет, существовавшего </w:t>
      </w:r>
      <w:r w:rsidR="00F5657D">
        <w:rPr>
          <w:szCs w:val="28"/>
        </w:rPr>
        <w:br/>
      </w:r>
      <w:r w:rsidR="00751002" w:rsidRPr="00F5657D">
        <w:rPr>
          <w:szCs w:val="28"/>
        </w:rPr>
        <w:t xml:space="preserve">на день вступления в силу закона </w:t>
      </w:r>
      <w:r w:rsidR="008F1DBC" w:rsidRPr="00F5657D">
        <w:rPr>
          <w:rFonts w:cs="Times New Roman"/>
          <w:szCs w:val="28"/>
        </w:rPr>
        <w:t xml:space="preserve">Федерального </w:t>
      </w:r>
      <w:hyperlink r:id="rId10" w:history="1">
        <w:r w:rsidR="008F1DBC" w:rsidRPr="00F5657D">
          <w:rPr>
            <w:rFonts w:cs="Times New Roman"/>
            <w:szCs w:val="28"/>
          </w:rPr>
          <w:t>закона</w:t>
        </w:r>
      </w:hyperlink>
      <w:r w:rsidR="008F1DBC" w:rsidRPr="00F5657D">
        <w:rPr>
          <w:rFonts w:cs="Times New Roman"/>
          <w:szCs w:val="28"/>
        </w:rPr>
        <w:t xml:space="preserve"> «Об общих принципах организации местного самоуправления в единой системе публичной власти», установленными </w:t>
      </w:r>
      <w:hyperlink r:id="rId11" w:history="1">
        <w:r w:rsidR="008F1DBC" w:rsidRPr="00F5657D">
          <w:rPr>
            <w:rFonts w:cs="Times New Roman"/>
            <w:szCs w:val="28"/>
          </w:rPr>
          <w:t>Законом</w:t>
        </w:r>
      </w:hyperlink>
      <w:r w:rsidR="008F1DBC" w:rsidRPr="00F5657D">
        <w:rPr>
          <w:rFonts w:cs="Times New Roman"/>
          <w:szCs w:val="28"/>
        </w:rPr>
        <w:t xml:space="preserve"> </w:t>
      </w:r>
      <w:r w:rsidR="00382BBA" w:rsidRPr="00F5657D">
        <w:rPr>
          <w:rFonts w:cs="Times New Roman"/>
          <w:szCs w:val="28"/>
        </w:rPr>
        <w:t xml:space="preserve">Красноярского </w:t>
      </w:r>
      <w:r w:rsidR="008F1DBC" w:rsidRPr="00F5657D">
        <w:rPr>
          <w:rFonts w:cs="Times New Roman"/>
          <w:szCs w:val="28"/>
        </w:rPr>
        <w:t xml:space="preserve">края от 17.12.2004 № 13-2755 </w:t>
      </w:r>
      <w:r w:rsidR="001D6B88" w:rsidRPr="00F5657D">
        <w:rPr>
          <w:rFonts w:cs="Times New Roman"/>
          <w:szCs w:val="28"/>
        </w:rPr>
        <w:br/>
      </w:r>
      <w:r w:rsidR="008F1DBC" w:rsidRPr="00F5657D">
        <w:rPr>
          <w:rFonts w:cs="Times New Roman"/>
          <w:szCs w:val="28"/>
        </w:rPr>
        <w:t xml:space="preserve">«Об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образований» </w:t>
      </w:r>
      <w:r w:rsidRPr="00F5657D">
        <w:rPr>
          <w:szCs w:val="28"/>
        </w:rPr>
        <w:t xml:space="preserve">(далее </w:t>
      </w:r>
      <w:r w:rsidR="00F5657D">
        <w:rPr>
          <w:szCs w:val="28"/>
        </w:rPr>
        <w:t>–</w:t>
      </w:r>
      <w:r w:rsidRPr="00F5657D">
        <w:rPr>
          <w:szCs w:val="28"/>
        </w:rPr>
        <w:t xml:space="preserve"> муниципальный контроль).</w:t>
      </w:r>
    </w:p>
    <w:p w14:paraId="6CB82467" w14:textId="77777777" w:rsidR="00CE3AC3" w:rsidRPr="00D557D1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D557D1">
        <w:t>1.2. Предметом муниципального контроля является:</w:t>
      </w:r>
    </w:p>
    <w:p w14:paraId="6F5982B8" w14:textId="537EDBF3" w:rsidR="00CE3AC3" w:rsidRPr="008E46D6" w:rsidRDefault="00CE3AC3" w:rsidP="00D557D1">
      <w:pPr>
        <w:pStyle w:val="ConsPlusNormal"/>
        <w:ind w:firstLine="709"/>
        <w:jc w:val="both"/>
      </w:pPr>
      <w:r w:rsidRPr="00D557D1">
        <w:t xml:space="preserve">1) соблюдение юридическими лицами, индивидуальными предпринимателями и гражданами (далее - контролируемые лица) Правил </w:t>
      </w:r>
      <w:r w:rsidRPr="008E46D6">
        <w:t xml:space="preserve">благоустройства на территории </w:t>
      </w:r>
      <w:r w:rsidR="00C263D3" w:rsidRPr="008E46D6">
        <w:t>Покатеевского</w:t>
      </w:r>
      <w:r w:rsidR="008F1DBC" w:rsidRPr="008E46D6">
        <w:t xml:space="preserve"> сельсовета Абанского района</w:t>
      </w:r>
      <w:r w:rsidRPr="008E46D6">
        <w:t xml:space="preserve"> Красноярского края</w:t>
      </w:r>
      <w:r w:rsidR="008F1DBC" w:rsidRPr="008E46D6">
        <w:t xml:space="preserve"> (далее – Правила)</w:t>
      </w:r>
      <w:r w:rsidRPr="008E46D6">
        <w:t>;</w:t>
      </w:r>
    </w:p>
    <w:p w14:paraId="57F8BE0F" w14:textId="77777777" w:rsidR="00CE3AC3" w:rsidRPr="00D557D1" w:rsidRDefault="00CE3AC3" w:rsidP="00D557D1">
      <w:pPr>
        <w:pStyle w:val="ConsPlusNormal"/>
        <w:ind w:firstLine="709"/>
        <w:jc w:val="both"/>
      </w:pPr>
      <w:r w:rsidRPr="008E46D6">
        <w:t>2) исполнение требований, принимаемых по</w:t>
      </w:r>
      <w:r w:rsidRPr="00D557D1">
        <w:t xml:space="preserve"> результатам контрольных мероприятий.</w:t>
      </w:r>
    </w:p>
    <w:p w14:paraId="7CA030F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068791EE" w:rsidR="00CE3AC3" w:rsidRPr="00D557D1" w:rsidRDefault="00CE3AC3" w:rsidP="001D6B88">
      <w:pPr>
        <w:pStyle w:val="ConsPlusNormal"/>
        <w:numPr>
          <w:ilvl w:val="1"/>
          <w:numId w:val="1"/>
        </w:numPr>
        <w:ind w:left="0" w:firstLine="709"/>
        <w:jc w:val="both"/>
      </w:pPr>
      <w:r w:rsidRPr="00D557D1">
        <w:t xml:space="preserve">Объектом муниципального контроля (далее </w:t>
      </w:r>
      <w:r w:rsidR="001D6B88">
        <w:t>–</w:t>
      </w:r>
      <w:r w:rsidRPr="00D557D1">
        <w:t xml:space="preserve"> 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38C18B29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результаты деятельности контролируемых лиц, в том числе работы </w:t>
      </w:r>
      <w:r w:rsidR="001D6B88">
        <w:br/>
      </w:r>
      <w:r w:rsidRPr="00D557D1">
        <w:lastRenderedPageBreak/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76ACF5E9" w:rsidR="00CE3AC3" w:rsidRPr="00D557D1" w:rsidRDefault="00CE3AC3" w:rsidP="00F5657D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71555A" w:rsidRPr="008E46D6">
        <w:t>Покатеевского</w:t>
      </w:r>
      <w:r w:rsidR="008F1DBC" w:rsidRPr="008E46D6">
        <w:t xml:space="preserve"> сельсовета</w:t>
      </w:r>
      <w:r w:rsidR="008F1DBC" w:rsidRPr="00D557D1">
        <w:t xml:space="preserve"> Абанского района Красноярского края</w:t>
      </w:r>
      <w:r w:rsidRPr="00D557D1">
        <w:t xml:space="preserve"> </w:t>
      </w:r>
      <w:r w:rsidR="00F5657D">
        <w:br/>
      </w:r>
      <w:r w:rsidRPr="00D557D1">
        <w:t xml:space="preserve">(далее </w:t>
      </w:r>
      <w:r w:rsidR="00F5657D">
        <w:t>–</w:t>
      </w:r>
      <w:r w:rsidRPr="00D557D1">
        <w:t xml:space="preserve"> контрольный орган).</w:t>
      </w:r>
    </w:p>
    <w:p w14:paraId="2EB709A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5830B395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</w:t>
      </w:r>
      <w:r w:rsidR="0071555A" w:rsidRPr="008E46D6">
        <w:t xml:space="preserve">Исполняющий обязанности главы Покатеевского </w:t>
      </w:r>
      <w:r w:rsidR="008F1DBC" w:rsidRPr="008E46D6">
        <w:t>сельсовета</w:t>
      </w:r>
      <w:r w:rsidRPr="008E46D6">
        <w:t>;</w:t>
      </w:r>
    </w:p>
    <w:p w14:paraId="2BAC3A90" w14:textId="2675E123" w:rsidR="00CE3AC3" w:rsidRPr="00D557D1" w:rsidRDefault="00CE3AC3" w:rsidP="00F5657D">
      <w:pPr>
        <w:pStyle w:val="ConsPlusNormal"/>
        <w:ind w:firstLine="709"/>
        <w:jc w:val="both"/>
      </w:pPr>
      <w:r w:rsidRPr="00D557D1">
        <w:t xml:space="preserve">2) </w:t>
      </w:r>
      <w:r w:rsidRPr="00691836">
        <w:t xml:space="preserve">специалист </w:t>
      </w:r>
      <w:r w:rsidR="008F1DBC" w:rsidRPr="00691836">
        <w:t>1 категории,</w:t>
      </w:r>
      <w:r w:rsidR="008F1DBC" w:rsidRPr="00D557D1">
        <w:t xml:space="preserve"> </w:t>
      </w:r>
      <w:r w:rsidRPr="00D557D1">
        <w:t xml:space="preserve">в должностные обязанности которого </w:t>
      </w:r>
      <w:r w:rsidR="00F5657D">
        <w:br/>
      </w:r>
      <w:r w:rsidRPr="00D557D1">
        <w:t xml:space="preserve">в соответствии 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</w:t>
      </w:r>
      <w:r w:rsidR="00F5657D">
        <w:br/>
      </w:r>
      <w:r w:rsidRPr="00D557D1">
        <w:t xml:space="preserve">(далее </w:t>
      </w:r>
      <w:r w:rsidR="00F5657D">
        <w:t>–</w:t>
      </w:r>
      <w:r w:rsidRPr="00D557D1">
        <w:t xml:space="preserve"> </w:t>
      </w:r>
      <w:r w:rsidR="00D557D1" w:rsidRPr="00D557D1">
        <w:t>Инспектор</w:t>
      </w:r>
      <w:r w:rsidRPr="00D557D1">
        <w:t>).</w:t>
      </w:r>
    </w:p>
    <w:p w14:paraId="094F65DB" w14:textId="5C7CEA92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1.6. Должностными лицами контрольного органа, уполномоченными </w:t>
      </w:r>
      <w:r w:rsidR="00A306F0">
        <w:br/>
      </w:r>
      <w:r w:rsidRPr="00D557D1">
        <w:t xml:space="preserve">на принятие решения о проведении контрольного мероприятия, является </w:t>
      </w:r>
      <w:r w:rsidR="005811DA" w:rsidRPr="008E46D6">
        <w:t>Исполняющий обязанности главы Покатеевского сельсовета</w:t>
      </w:r>
      <w:r w:rsidRPr="008E46D6">
        <w:t>,</w:t>
      </w:r>
      <w:r w:rsidRPr="00D557D1">
        <w:t xml:space="preserve"> а в случае его отсутствия - лицо, исполняющее его полномочия (далее </w:t>
      </w:r>
      <w:r w:rsidR="00D557D1" w:rsidRPr="00D557D1">
        <w:t>–</w:t>
      </w:r>
      <w:r w:rsidRPr="00D557D1">
        <w:t xml:space="preserve"> </w:t>
      </w:r>
      <w:r w:rsidR="00D557D1" w:rsidRPr="00D557D1">
        <w:t>руководитель контрольного органа</w:t>
      </w:r>
      <w:r w:rsidRPr="00D557D1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1.7. </w:t>
      </w:r>
      <w:r w:rsidR="00D557D1" w:rsidRPr="00D557D1">
        <w:t>Инспектор</w:t>
      </w:r>
      <w:r w:rsidRPr="00D557D1">
        <w:t xml:space="preserve"> при осуществлении муниципального контроля имеет права, обязанности и несет ответственность в соответствии с Федеральным </w:t>
      </w:r>
      <w:hyperlink r:id="rId12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3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3F3FBBFB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A306F0">
        <w:br/>
      </w:r>
      <w:r w:rsidRPr="00D557D1">
        <w:t>на бесплатной основе.</w:t>
      </w:r>
    </w:p>
    <w:p w14:paraId="60A45505" w14:textId="4A72283C" w:rsidR="00CE3AC3" w:rsidRPr="00D557D1" w:rsidRDefault="00CE3AC3" w:rsidP="00A306F0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A306F0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</w:t>
      </w:r>
      <w:r w:rsidR="00A306F0">
        <w:t>–</w:t>
      </w:r>
      <w:r w:rsidRPr="00D557D1">
        <w:t xml:space="preserve"> единый портал государственных и муниципальных услуг).</w:t>
      </w:r>
    </w:p>
    <w:p w14:paraId="1B5E80F4" w14:textId="44A8F08F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A306F0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</w:t>
      </w:r>
      <w:r w:rsidRPr="00D557D1">
        <w:lastRenderedPageBreak/>
        <w:t xml:space="preserve">направления ему документов на бумажном носителе в случае направления </w:t>
      </w:r>
      <w:r w:rsidR="00A306F0">
        <w:br/>
      </w:r>
      <w:r w:rsidRPr="00D557D1">
        <w:t>им в адрес контрольного органа уведомления о необходимости получения документов на бумажном носителе,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20216835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A306F0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3CA76CF4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A306F0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7E0BB33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A306F0">
        <w:br/>
      </w:r>
      <w:r w:rsidRPr="00D557D1">
        <w:t>и результаты.</w:t>
      </w:r>
    </w:p>
    <w:p w14:paraId="136B10A5" w14:textId="12E9D6F9" w:rsidR="00CE3AC3" w:rsidRPr="00D557D1" w:rsidRDefault="00CE3AC3" w:rsidP="00A306F0">
      <w:pPr>
        <w:pStyle w:val="ConsPlusNormal"/>
        <w:ind w:firstLine="709"/>
        <w:jc w:val="both"/>
      </w:pPr>
      <w:r w:rsidRPr="00D557D1">
        <w:t xml:space="preserve"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</w:t>
      </w:r>
      <w:r w:rsidR="00A306F0">
        <w:t>–</w:t>
      </w:r>
      <w:r w:rsidRPr="00D557D1">
        <w:t xml:space="preserve">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Отнесение объекта контроля к одной из категорий риска осуществляется на основе сопоставления его характеристик с утвержденными критериями риска.</w:t>
      </w:r>
    </w:p>
    <w:p w14:paraId="4BC9C598" w14:textId="2FE8D484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A306F0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122D9F6D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A306F0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68654F0A" w:rsidR="00CE3AC3" w:rsidRPr="00D557D1" w:rsidRDefault="00CE3AC3" w:rsidP="00A306F0">
      <w:pPr>
        <w:pStyle w:val="ConsPlusNormal"/>
        <w:ind w:firstLine="709"/>
        <w:jc w:val="both"/>
      </w:pPr>
      <w:r w:rsidRPr="00D557D1">
        <w:t xml:space="preserve">2.3. Контрольный орган ведет перечень объектов муниципального контроля, которым присвоены категории риска (далее </w:t>
      </w:r>
      <w:r w:rsidR="00A306F0">
        <w:t>–</w:t>
      </w:r>
      <w:r w:rsidRPr="00D557D1">
        <w:t xml:space="preserve">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11961BAF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6) дата и номер решения о присвоении объекту муниципального контроля категории риска, указание на категорию риска, а также сведения, </w:t>
      </w:r>
      <w:r w:rsidR="00A306F0">
        <w:br/>
      </w:r>
      <w:r w:rsidRPr="00D557D1">
        <w:t>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4D88FF58" w:rsidR="00CE3AC3" w:rsidRPr="00691836" w:rsidRDefault="00CE3AC3" w:rsidP="00691836">
      <w:pPr>
        <w:spacing w:after="0" w:line="0" w:lineRule="atLeast"/>
        <w:ind w:firstLine="708"/>
        <w:jc w:val="both"/>
        <w:rPr>
          <w:u w:val="single"/>
        </w:rPr>
      </w:pPr>
      <w:r w:rsidRPr="00D557D1">
        <w:t xml:space="preserve">На официальном сайте в информационно-коммуникационной сети </w:t>
      </w:r>
      <w:r w:rsidRPr="008E46D6">
        <w:t>Интернет</w:t>
      </w:r>
      <w:r w:rsidR="00A306F0">
        <w:t xml:space="preserve"> </w:t>
      </w:r>
      <w:hyperlink r:id="rId14" w:history="1">
        <w:r w:rsidR="00A306F0" w:rsidRPr="00F67917">
          <w:rPr>
            <w:rStyle w:val="af6"/>
            <w:lang w:val="en-US"/>
          </w:rPr>
          <w:t>www</w:t>
        </w:r>
        <w:r w:rsidR="00A306F0" w:rsidRPr="00F67917">
          <w:rPr>
            <w:rStyle w:val="af6"/>
          </w:rPr>
          <w:t>.</w:t>
        </w:r>
        <w:r w:rsidR="00A306F0" w:rsidRPr="00F67917">
          <w:rPr>
            <w:rStyle w:val="af6"/>
            <w:lang w:val="en-US"/>
          </w:rPr>
          <w:t>abannet</w:t>
        </w:r>
        <w:r w:rsidR="00A306F0" w:rsidRPr="00F67917">
          <w:rPr>
            <w:rStyle w:val="af6"/>
          </w:rPr>
          <w:t>.</w:t>
        </w:r>
        <w:r w:rsidR="00A306F0" w:rsidRPr="00F67917">
          <w:rPr>
            <w:rStyle w:val="af6"/>
            <w:lang w:val="en-US"/>
          </w:rPr>
          <w:t>ru</w:t>
        </w:r>
      </w:hyperlink>
      <w:r w:rsidR="00A306F0">
        <w:t xml:space="preserve"> </w:t>
      </w:r>
      <w:r w:rsidRPr="00D557D1">
        <w:t>размещается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691836">
      <w:pPr>
        <w:pStyle w:val="ConsPlusNormal"/>
        <w:spacing w:line="0" w:lineRule="atLeast"/>
        <w:ind w:firstLine="709"/>
        <w:jc w:val="both"/>
      </w:pPr>
      <w:r w:rsidRPr="00D557D1">
        <w:t xml:space="preserve"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</w:t>
      </w:r>
      <w:r w:rsidRPr="00D557D1">
        <w:lastRenderedPageBreak/>
        <w:t>контроля.</w:t>
      </w:r>
    </w:p>
    <w:p w14:paraId="07C083A2" w14:textId="14F2E815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2.5. Контролируемые лица, в том числе с использованием единого портала государственных и муниципальных услуг (функций), вправе подать </w:t>
      </w:r>
      <w:r w:rsidR="00A306F0">
        <w:br/>
      </w:r>
      <w:r w:rsidRPr="00D557D1">
        <w:t xml:space="preserve">в контрольный орган в соответствии с их компетенцией заявление </w:t>
      </w:r>
      <w:r w:rsidR="00A306F0">
        <w:br/>
      </w:r>
      <w:r w:rsidRPr="00D557D1">
        <w:t>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6E516B4A" w:rsidR="00CE3AC3" w:rsidRPr="00691836" w:rsidRDefault="00CE3AC3" w:rsidP="00691836">
      <w:pPr>
        <w:spacing w:after="0" w:line="0" w:lineRule="atLeast"/>
        <w:ind w:firstLine="708"/>
        <w:jc w:val="both"/>
        <w:rPr>
          <w:u w:val="single"/>
        </w:rPr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</w:t>
      </w:r>
      <w:r w:rsidRPr="008E46D6">
        <w:t>телекоммуникационной сети Интернет</w:t>
      </w:r>
      <w:r w:rsidR="00D557D1" w:rsidRPr="008E46D6">
        <w:t xml:space="preserve"> </w:t>
      </w:r>
      <w:hyperlink r:id="rId15" w:history="1">
        <w:r w:rsidR="00691836" w:rsidRPr="009D56DD">
          <w:rPr>
            <w:rStyle w:val="af6"/>
            <w:lang w:val="en-US"/>
          </w:rPr>
          <w:t>www</w:t>
        </w:r>
        <w:r w:rsidR="00691836" w:rsidRPr="009D56DD">
          <w:rPr>
            <w:rStyle w:val="af6"/>
          </w:rPr>
          <w:t>.</w:t>
        </w:r>
        <w:r w:rsidR="00691836" w:rsidRPr="009D56DD">
          <w:rPr>
            <w:rStyle w:val="af6"/>
            <w:lang w:val="en-US"/>
          </w:rPr>
          <w:t>abannet</w:t>
        </w:r>
        <w:r w:rsidR="00691836" w:rsidRPr="009D56DD">
          <w:rPr>
            <w:rStyle w:val="af6"/>
          </w:rPr>
          <w:t>.</w:t>
        </w:r>
        <w:r w:rsidR="00691836" w:rsidRPr="009D56DD">
          <w:rPr>
            <w:rStyle w:val="af6"/>
            <w:lang w:val="en-US"/>
          </w:rPr>
          <w:t>ru</w:t>
        </w:r>
      </w:hyperlink>
      <w:r w:rsidR="00691836">
        <w:rPr>
          <w:u w:val="single"/>
        </w:rPr>
        <w:t xml:space="preserve"> </w:t>
      </w:r>
      <w:r w:rsidRPr="008E46D6">
        <w:t>(далее - официальный</w:t>
      </w:r>
      <w:r w:rsidRPr="00AA0CF8">
        <w:t xml:space="preserve"> сайт).</w:t>
      </w:r>
    </w:p>
    <w:p w14:paraId="790CF9DF" w14:textId="7B061F80" w:rsidR="00CE3AC3" w:rsidRPr="00AA0CF8" w:rsidRDefault="00CE3AC3" w:rsidP="00691836">
      <w:pPr>
        <w:pStyle w:val="ConsPlusNormal"/>
        <w:spacing w:line="0" w:lineRule="atLeast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1D1F67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6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7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34F377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1D1F67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>4) профилактический визит.</w:t>
      </w:r>
    </w:p>
    <w:p w14:paraId="59B6EEDE" w14:textId="7B498D8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и иных заинтересованных лиц по вопросам соблюдения обязательных требований в порядке, установленном </w:t>
      </w:r>
      <w:hyperlink r:id="rId18">
        <w:r w:rsidRPr="00AA0CF8">
          <w:t>статьей 46</w:t>
        </w:r>
      </w:hyperlink>
      <w:r w:rsidRPr="00AA0CF8">
        <w:t xml:space="preserve"> Федерального закона </w:t>
      </w:r>
      <w:r w:rsidR="001D1F67">
        <w:br/>
      </w:r>
      <w:r w:rsidR="00382BBA">
        <w:t>№</w:t>
      </w:r>
      <w:r w:rsidRPr="00AA0CF8">
        <w:t xml:space="preserve"> 248-ФЗ.</w:t>
      </w:r>
    </w:p>
    <w:p w14:paraId="59F6A93E" w14:textId="4FC7821B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1D1F67">
        <w:br/>
      </w:r>
      <w:r w:rsidRPr="00AA0CF8">
        <w:t>по обеспечению соблюдения обязательных требований.</w:t>
      </w:r>
    </w:p>
    <w:p w14:paraId="66C78D42" w14:textId="7260C5B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19">
        <w:r w:rsidRPr="00AA0CF8">
          <w:t>недопустимости</w:t>
        </w:r>
      </w:hyperlink>
      <w:r w:rsidRPr="00AA0CF8">
        <w:t xml:space="preserve"> нарушения обязательных требований (далее -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-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33D72EA2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1D1F67">
        <w:br/>
      </w:r>
      <w:r w:rsidRPr="00AA0CF8">
        <w:t xml:space="preserve">в соответствии со </w:t>
      </w:r>
      <w:hyperlink r:id="rId20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5DF6AE5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Возражения в отношении предостережения направляются на бумажном носителе почтовым отправлением либо в виде электронного документа </w:t>
      </w:r>
      <w:r w:rsidR="001D1F67">
        <w:br/>
      </w:r>
      <w:r w:rsidRPr="00AA0CF8">
        <w:t>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1D1F67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06193106" w:rsidR="00CE3AC3" w:rsidRPr="00AA0CF8" w:rsidRDefault="00CE3AC3" w:rsidP="00AA0CF8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- физического лица либо наименование, сведения </w:t>
      </w:r>
      <w:r w:rsidR="001D1F67">
        <w:br/>
      </w:r>
      <w:r w:rsidRPr="00AA0CF8">
        <w:t xml:space="preserve">о месте нахождения контролируемого лица - юридического лица, а также номер (номера) контактного телефона, адрес (адреса) электронной почты </w:t>
      </w:r>
      <w:r w:rsidR="001D1F67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0F7A6EF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1D1F67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0A9918A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1D1F67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</w:t>
      </w:r>
      <w:r w:rsidRPr="00AA0CF8">
        <w:lastRenderedPageBreak/>
        <w:t xml:space="preserve">в отношении предостережения в течение 3 рабочих дней со дня поступления </w:t>
      </w:r>
      <w:r w:rsidR="001D1F67">
        <w:br/>
      </w:r>
      <w:r w:rsidRPr="00AA0CF8">
        <w:t>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6797612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1D1F67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21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1D1F67">
        <w:br/>
      </w:r>
      <w:r w:rsidRPr="00AA0CF8">
        <w:t xml:space="preserve">в обращении, поступившем в форме электронного документа, либо </w:t>
      </w:r>
      <w:r w:rsidR="001D1F67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3576DFCC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 </w:t>
      </w:r>
      <w:r w:rsidR="001D1F67">
        <w:br/>
      </w:r>
      <w:r w:rsidR="00CE3AC3" w:rsidRPr="00AA0CF8">
        <w:t>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1) о нормативных правовых актах (их отдельных положениях), содержащих обязательные требования, оценка соблюдения которых </w:t>
      </w:r>
      <w:r w:rsidRPr="00AA0CF8">
        <w:lastRenderedPageBreak/>
        <w:t>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 нормативных правовых актах, регламентирующих порядок 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455BDD7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1D1F67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</w:t>
      </w:r>
      <w:r w:rsidR="001D1F67">
        <w:br/>
      </w:r>
      <w:r w:rsidRPr="00AA0CF8">
        <w:t xml:space="preserve">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  <w:r w:rsidR="001D1F67">
        <w:br/>
      </w: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2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704C756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3">
        <w:r w:rsidRPr="00AA0CF8">
          <w:t xml:space="preserve">пунктах </w:t>
        </w:r>
        <w:r w:rsidR="001D1F67">
          <w:br/>
        </w:r>
        <w:r w:rsidRPr="00AA0CF8">
          <w:t>2</w:t>
        </w:r>
      </w:hyperlink>
      <w:r w:rsidRPr="00AA0CF8">
        <w:t xml:space="preserve"> - </w:t>
      </w:r>
      <w:hyperlink r:id="rId24">
        <w:r w:rsidRPr="00AA0CF8">
          <w:t>4 части 1</w:t>
        </w:r>
      </w:hyperlink>
      <w:r w:rsidRPr="00AA0CF8">
        <w:t xml:space="preserve"> и </w:t>
      </w:r>
      <w:hyperlink r:id="rId25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6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lastRenderedPageBreak/>
        <w:t>4.1. Плановые контрольные мероприятия, в отношении категорий среднего, умеренного и низкого риска не проводятся.</w:t>
      </w:r>
    </w:p>
    <w:p w14:paraId="50EB5796" w14:textId="4041A3D9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Муниципальный контроль осуществляется в виде плановых </w:t>
      </w:r>
      <w:r w:rsidR="001D1F67">
        <w:rPr>
          <w:szCs w:val="28"/>
        </w:rPr>
        <w:br/>
      </w:r>
      <w:r w:rsidRPr="00AA0CF8">
        <w:rPr>
          <w:szCs w:val="28"/>
        </w:rPr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3137A02A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Плановые контрольные мероприятия осуществляются в соответствии </w:t>
      </w:r>
      <w:r w:rsidR="001D1F67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3E08270D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7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1D1F67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1D36FB6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</w:t>
      </w:r>
      <w:r w:rsidR="00C071FF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</w:t>
      </w:r>
      <w:r w:rsidRPr="00AA0CF8">
        <w:rPr>
          <w:szCs w:val="28"/>
        </w:rPr>
        <w:lastRenderedPageBreak/>
        <w:t>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контрольным органом,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1C063D5A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</w:t>
      </w:r>
      <w:hyperlink r:id="rId28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29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0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31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 xml:space="preserve">. Совершение отдельных контрольных действий при проведении выездной проверки в отношении контролируемых лиц, отнесенных к определенным </w:t>
      </w:r>
      <w:r w:rsidRPr="00EF1E76">
        <w:rPr>
          <w:szCs w:val="28"/>
        </w:rPr>
        <w:lastRenderedPageBreak/>
        <w:t>категориям риска причинения вреда (ущерба) охраняемым законом ценностям 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Ограничений проведения выездных проверок в отношении объектов 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для категории среднего риска - не более одного обязательного профилактического визита в 5 лет;</w:t>
      </w:r>
    </w:p>
    <w:p w14:paraId="261FBB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для категории умеренного риска - не более одного обязательного профилактического визита в 6 лет.</w:t>
      </w:r>
    </w:p>
    <w:p w14:paraId="2A79C2A7" w14:textId="6158631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C071FF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2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3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7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8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5C8D080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C071FF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его проведения в соответствии с </w:t>
      </w:r>
      <w:hyperlink r:id="rId39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40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2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3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</w:t>
      </w:r>
      <w:r w:rsidR="00C071FF">
        <w:rPr>
          <w:szCs w:val="28"/>
        </w:rPr>
        <w:br/>
      </w:r>
      <w:r w:rsidRPr="00EF1E76">
        <w:rPr>
          <w:szCs w:val="28"/>
        </w:rPr>
        <w:t xml:space="preserve">и </w:t>
      </w:r>
      <w:hyperlink r:id="rId44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297A005C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C071FF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5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4.4. Случаи, при наступлении которых контролируемые лица вправе </w:t>
      </w:r>
      <w:r w:rsidRPr="00EF1E76">
        <w:rPr>
          <w:szCs w:val="28"/>
        </w:rPr>
        <w:lastRenderedPageBreak/>
        <w:t>представить в контрольный орган информацию о невозможности присутствия 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486CA10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C071FF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0A69D6E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C071FF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1965CAC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C071FF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6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 xml:space="preserve">4.7.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полномочий, предусмотренных законодательством Российской Федерации, обязана предпринять меры, предусмотренные </w:t>
      </w:r>
      <w:hyperlink r:id="rId47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01BC505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(или) </w:t>
      </w:r>
      <w:r w:rsidR="00C071FF">
        <w:rPr>
          <w:szCs w:val="28"/>
        </w:rPr>
        <w:br/>
      </w:r>
      <w:r w:rsidRPr="00EF1E76">
        <w:rPr>
          <w:szCs w:val="28"/>
        </w:rPr>
        <w:t xml:space="preserve">в установленный в предписании срок, меры, предусмотренные </w:t>
      </w:r>
      <w:hyperlink r:id="rId48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</w:t>
      </w:r>
      <w:r w:rsidR="00C071FF">
        <w:rPr>
          <w:szCs w:val="28"/>
        </w:rPr>
        <w:br/>
      </w:r>
      <w:r w:rsidRPr="00EF1E76">
        <w:rPr>
          <w:szCs w:val="28"/>
        </w:rPr>
        <w:t>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4C78C50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C071FF">
        <w:rPr>
          <w:szCs w:val="28"/>
        </w:rPr>
        <w:br/>
      </w: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49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C071FF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502B7C1A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</w:t>
      </w:r>
      <w:r w:rsidR="00C071FF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7E8AB1ED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C071FF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C071FF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29D8DD4A" w:rsidR="008B7674" w:rsidRPr="00B76131" w:rsidRDefault="008B7674" w:rsidP="008B7674">
      <w:pPr>
        <w:pStyle w:val="ConsPlusNormal"/>
        <w:ind w:firstLine="709"/>
        <w:jc w:val="both"/>
      </w:pPr>
      <w:r w:rsidRPr="00B76131">
        <w:lastRenderedPageBreak/>
        <w:t>6.</w:t>
      </w:r>
      <w:r>
        <w:t>3</w:t>
      </w:r>
      <w:r w:rsidRPr="00B76131">
        <w:t xml:space="preserve"> Ключевые показатели муниципального контроля и их целевые 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C071FF">
        <w:br/>
      </w:r>
      <w:r w:rsidRPr="00B76131">
        <w:t>к настоящему Положению.</w:t>
      </w:r>
    </w:p>
    <w:p w14:paraId="736EB698" w14:textId="590EC9B5" w:rsid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</w:t>
      </w:r>
      <w:r w:rsidR="00C071FF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C071FF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61AC1A46" w14:textId="77777777" w:rsidR="007C377C" w:rsidRPr="008B7674" w:rsidRDefault="007C377C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</w:p>
    <w:p w14:paraId="31162066" w14:textId="77777777" w:rsidR="007C377C" w:rsidRDefault="007C377C" w:rsidP="007C377C">
      <w:pPr>
        <w:pStyle w:val="ConsPlusNormal"/>
        <w:jc w:val="both"/>
        <w:sectPr w:rsidR="007C377C" w:rsidSect="00271C44"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134E1E1C" w14:textId="268F5644" w:rsidR="00CE3AC3" w:rsidRDefault="00CE3AC3" w:rsidP="007C377C">
      <w:pPr>
        <w:pStyle w:val="ConsPlusNormal"/>
        <w:ind w:left="9072"/>
        <w:outlineLvl w:val="1"/>
      </w:pPr>
      <w:r>
        <w:lastRenderedPageBreak/>
        <w:t>Приложение 1</w:t>
      </w:r>
    </w:p>
    <w:p w14:paraId="36E5DE61" w14:textId="77777777" w:rsidR="00CE3AC3" w:rsidRDefault="00CE3AC3" w:rsidP="007C377C">
      <w:pPr>
        <w:pStyle w:val="ConsPlusNormal"/>
        <w:ind w:left="9072"/>
      </w:pPr>
      <w:r>
        <w:t>к Положению</w:t>
      </w:r>
    </w:p>
    <w:p w14:paraId="2B9110A6" w14:textId="77777777" w:rsidR="00CE3AC3" w:rsidRDefault="00CE3AC3" w:rsidP="007C377C">
      <w:pPr>
        <w:pStyle w:val="ConsPlusNormal"/>
        <w:ind w:left="9072"/>
      </w:pPr>
      <w:r>
        <w:t>о муниципальном контроле</w:t>
      </w:r>
    </w:p>
    <w:p w14:paraId="773868DF" w14:textId="77777777" w:rsidR="00CE3AC3" w:rsidRDefault="00CE3AC3" w:rsidP="007C377C">
      <w:pPr>
        <w:pStyle w:val="ConsPlusNormal"/>
        <w:ind w:left="9072"/>
      </w:pPr>
      <w:r>
        <w:t>в сфере благоустройства</w:t>
      </w:r>
    </w:p>
    <w:p w14:paraId="365E7C09" w14:textId="6712E907" w:rsidR="00CE3AC3" w:rsidRDefault="00CE3AC3" w:rsidP="007C377C">
      <w:pPr>
        <w:pStyle w:val="ConsPlusNormal"/>
        <w:ind w:left="9072"/>
      </w:pPr>
      <w:r w:rsidRPr="008E46D6">
        <w:t xml:space="preserve">на территории </w:t>
      </w:r>
      <w:r w:rsidR="005811DA">
        <w:t>Покатеевского сельсовета</w:t>
      </w:r>
    </w:p>
    <w:p w14:paraId="61C945DA" w14:textId="77777777" w:rsidR="00CE3AC3" w:rsidRDefault="00CE3AC3">
      <w:pPr>
        <w:pStyle w:val="ConsPlusNormal"/>
        <w:ind w:firstLine="540"/>
        <w:jc w:val="both"/>
      </w:pPr>
    </w:p>
    <w:p w14:paraId="65331D2A" w14:textId="77777777" w:rsidR="00CE3AC3" w:rsidRDefault="00CE3AC3" w:rsidP="00B76131">
      <w:pPr>
        <w:pStyle w:val="ConsPlusNormal"/>
        <w:ind w:left="5103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p w14:paraId="4BBCC6CD" w14:textId="77777777" w:rsidR="007C377C" w:rsidRPr="00B76131" w:rsidRDefault="007C377C">
      <w:pPr>
        <w:pStyle w:val="ConsPlusTitle"/>
        <w:jc w:val="center"/>
        <w:rPr>
          <w:b w:val="0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551"/>
        <w:gridCol w:w="3118"/>
        <w:gridCol w:w="2551"/>
        <w:gridCol w:w="1811"/>
        <w:gridCol w:w="1701"/>
        <w:gridCol w:w="1843"/>
      </w:tblGrid>
      <w:tr w:rsidR="00CE3AC3" w:rsidRPr="007C377C" w14:paraId="28285067" w14:textId="77777777" w:rsidTr="00B76131">
        <w:tc>
          <w:tcPr>
            <w:tcW w:w="737" w:type="dxa"/>
            <w:vMerge w:val="restart"/>
          </w:tcPr>
          <w:p w14:paraId="2A3A2C1B" w14:textId="01D3052B" w:rsidR="00CE3AC3" w:rsidRPr="007C377C" w:rsidRDefault="007C377C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№</w:t>
            </w:r>
            <w:r w:rsidR="00CE3AC3" w:rsidRPr="007C377C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2551" w:type="dxa"/>
            <w:vMerge w:val="restart"/>
          </w:tcPr>
          <w:p w14:paraId="14BACB6F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8" w:type="dxa"/>
            <w:vMerge w:val="restart"/>
          </w:tcPr>
          <w:p w14:paraId="5D1B2552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2551" w:type="dxa"/>
            <w:vMerge w:val="restart"/>
          </w:tcPr>
          <w:p w14:paraId="7573A1A0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5355" w:type="dxa"/>
            <w:gridSpan w:val="3"/>
          </w:tcPr>
          <w:p w14:paraId="700C6FC2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Целевые значения показателей</w:t>
            </w:r>
          </w:p>
        </w:tc>
      </w:tr>
      <w:tr w:rsidR="00CE3AC3" w:rsidRPr="007C377C" w14:paraId="74BC4531" w14:textId="77777777" w:rsidTr="00B76131">
        <w:tc>
          <w:tcPr>
            <w:tcW w:w="737" w:type="dxa"/>
            <w:vMerge/>
          </w:tcPr>
          <w:p w14:paraId="2DA13AB0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1D553F6A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A6E984D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2FD5B729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14:paraId="34E07D08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14:paraId="23296D48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год</w:t>
            </w:r>
          </w:p>
        </w:tc>
        <w:tc>
          <w:tcPr>
            <w:tcW w:w="1843" w:type="dxa"/>
          </w:tcPr>
          <w:p w14:paraId="075220AD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год</w:t>
            </w:r>
          </w:p>
        </w:tc>
      </w:tr>
      <w:tr w:rsidR="00CE3AC3" w:rsidRPr="007C377C" w14:paraId="123A3CF4" w14:textId="77777777" w:rsidTr="00B76131">
        <w:tc>
          <w:tcPr>
            <w:tcW w:w="737" w:type="dxa"/>
          </w:tcPr>
          <w:p w14:paraId="75B7596A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15EE3803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6EE79258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44E63035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4</w:t>
            </w:r>
          </w:p>
        </w:tc>
        <w:tc>
          <w:tcPr>
            <w:tcW w:w="1811" w:type="dxa"/>
          </w:tcPr>
          <w:p w14:paraId="4DD42D02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FCF71B4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3449E746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7</w:t>
            </w:r>
          </w:p>
        </w:tc>
      </w:tr>
      <w:tr w:rsidR="00CE3AC3" w:rsidRPr="007C377C" w14:paraId="25CB308E" w14:textId="77777777" w:rsidTr="00B76131">
        <w:tc>
          <w:tcPr>
            <w:tcW w:w="737" w:type="dxa"/>
          </w:tcPr>
          <w:p w14:paraId="5F410BEB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575" w:type="dxa"/>
            <w:gridSpan w:val="6"/>
          </w:tcPr>
          <w:p w14:paraId="5D7327D0" w14:textId="77777777" w:rsidR="00CE3AC3" w:rsidRPr="007C377C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:rsidRPr="007C377C" w14:paraId="10734618" w14:textId="77777777" w:rsidTr="00B76131">
        <w:tc>
          <w:tcPr>
            <w:tcW w:w="737" w:type="dxa"/>
          </w:tcPr>
          <w:p w14:paraId="7F1270D4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1</w:t>
            </w:r>
          </w:p>
        </w:tc>
        <w:tc>
          <w:tcPr>
            <w:tcW w:w="13575" w:type="dxa"/>
            <w:gridSpan w:val="6"/>
          </w:tcPr>
          <w:p w14:paraId="017F6C88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:rsidRPr="007C377C" w14:paraId="28114758" w14:textId="77777777" w:rsidTr="00B76131">
        <w:tc>
          <w:tcPr>
            <w:tcW w:w="737" w:type="dxa"/>
          </w:tcPr>
          <w:p w14:paraId="3154D266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1.1</w:t>
            </w:r>
          </w:p>
        </w:tc>
        <w:tc>
          <w:tcPr>
            <w:tcW w:w="2551" w:type="dxa"/>
          </w:tcPr>
          <w:p w14:paraId="1E186391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 xml:space="preserve"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</w:t>
            </w:r>
            <w:r w:rsidRPr="007C377C">
              <w:rPr>
                <w:sz w:val="24"/>
                <w:szCs w:val="24"/>
              </w:rPr>
              <w:lastRenderedPageBreak/>
              <w:t>требования)</w:t>
            </w:r>
          </w:p>
        </w:tc>
        <w:tc>
          <w:tcPr>
            <w:tcW w:w="3118" w:type="dxa"/>
          </w:tcPr>
          <w:p w14:paraId="28B07EF7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16039E4A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14:paraId="23DC42D5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FC9B37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1CDB6729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7C377C" w14:paraId="46C93A3E" w14:textId="77777777" w:rsidTr="00B76131">
        <w:tc>
          <w:tcPr>
            <w:tcW w:w="737" w:type="dxa"/>
          </w:tcPr>
          <w:p w14:paraId="39EABE54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1.2</w:t>
            </w:r>
          </w:p>
        </w:tc>
        <w:tc>
          <w:tcPr>
            <w:tcW w:w="2551" w:type="dxa"/>
          </w:tcPr>
          <w:p w14:paraId="7D9481AA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3118" w:type="dxa"/>
          </w:tcPr>
          <w:p w14:paraId="453F5F34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t>Кспв</w:t>
            </w:r>
            <w:proofErr w:type="spellEnd"/>
            <w:r w:rsidRPr="007C377C">
              <w:rPr>
                <w:sz w:val="24"/>
                <w:szCs w:val="24"/>
              </w:rPr>
              <w:t xml:space="preserve"> x 100% / </w:t>
            </w:r>
            <w:proofErr w:type="spellStart"/>
            <w:r w:rsidRPr="007C377C">
              <w:rPr>
                <w:sz w:val="24"/>
                <w:szCs w:val="24"/>
              </w:rPr>
              <w:t>Ксн</w:t>
            </w:r>
            <w:proofErr w:type="spellEnd"/>
          </w:p>
        </w:tc>
        <w:tc>
          <w:tcPr>
            <w:tcW w:w="2551" w:type="dxa"/>
          </w:tcPr>
          <w:p w14:paraId="2B341EE4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t>Кспв</w:t>
            </w:r>
            <w:proofErr w:type="spellEnd"/>
            <w:r w:rsidRPr="007C377C">
              <w:rPr>
                <w:sz w:val="24"/>
                <w:szCs w:val="24"/>
              </w:rPr>
              <w:t xml:space="preserve">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 xml:space="preserve">К </w:t>
            </w:r>
            <w:proofErr w:type="spellStart"/>
            <w:r w:rsidRPr="007C377C">
              <w:rPr>
                <w:sz w:val="24"/>
                <w:szCs w:val="24"/>
              </w:rPr>
              <w:t>сн</w:t>
            </w:r>
            <w:proofErr w:type="spellEnd"/>
            <w:r w:rsidRPr="007C377C">
              <w:rPr>
                <w:sz w:val="24"/>
                <w:szCs w:val="24"/>
              </w:rPr>
              <w:t xml:space="preserve">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1811" w:type="dxa"/>
          </w:tcPr>
          <w:p w14:paraId="3A2CFE9A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B302253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30A1B5D3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7C377C" w14:paraId="58DAED16" w14:textId="77777777" w:rsidTr="00B76131">
        <w:tc>
          <w:tcPr>
            <w:tcW w:w="737" w:type="dxa"/>
          </w:tcPr>
          <w:p w14:paraId="30CC2727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575" w:type="dxa"/>
            <w:gridSpan w:val="6"/>
          </w:tcPr>
          <w:p w14:paraId="2306D9B6" w14:textId="77777777" w:rsidR="00CE3AC3" w:rsidRPr="007C377C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:rsidRPr="007C377C" w14:paraId="29758719" w14:textId="77777777" w:rsidTr="00B76131">
        <w:tc>
          <w:tcPr>
            <w:tcW w:w="737" w:type="dxa"/>
          </w:tcPr>
          <w:p w14:paraId="61C65A41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2</w:t>
            </w:r>
          </w:p>
        </w:tc>
        <w:tc>
          <w:tcPr>
            <w:tcW w:w="13575" w:type="dxa"/>
            <w:gridSpan w:val="6"/>
          </w:tcPr>
          <w:p w14:paraId="118153B8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:rsidRPr="007C377C" w14:paraId="440233F4" w14:textId="77777777" w:rsidTr="00B76131">
        <w:tc>
          <w:tcPr>
            <w:tcW w:w="737" w:type="dxa"/>
          </w:tcPr>
          <w:p w14:paraId="1CCC87FA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575" w:type="dxa"/>
            <w:gridSpan w:val="6"/>
          </w:tcPr>
          <w:p w14:paraId="6D8936A4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:rsidRPr="007C377C" w14:paraId="423D8D1F" w14:textId="77777777" w:rsidTr="00B76131">
        <w:tc>
          <w:tcPr>
            <w:tcW w:w="737" w:type="dxa"/>
          </w:tcPr>
          <w:p w14:paraId="238FF394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2.1.1</w:t>
            </w:r>
          </w:p>
        </w:tc>
        <w:tc>
          <w:tcPr>
            <w:tcW w:w="2551" w:type="dxa"/>
          </w:tcPr>
          <w:p w14:paraId="648049BB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 xml:space="preserve">Доля проверок в рамках муниципального </w:t>
            </w:r>
            <w:r w:rsidRPr="007C377C">
              <w:rPr>
                <w:sz w:val="24"/>
                <w:szCs w:val="24"/>
              </w:rPr>
              <w:lastRenderedPageBreak/>
              <w:t>контроля, проведенных 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3118" w:type="dxa"/>
          </w:tcPr>
          <w:p w14:paraId="28998A63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lastRenderedPageBreak/>
              <w:t>Пву</w:t>
            </w:r>
            <w:proofErr w:type="spellEnd"/>
            <w:r w:rsidRPr="007C377C">
              <w:rPr>
                <w:sz w:val="24"/>
                <w:szCs w:val="24"/>
              </w:rPr>
              <w:t xml:space="preserve"> x 100% / </w:t>
            </w:r>
            <w:proofErr w:type="spellStart"/>
            <w:r w:rsidRPr="007C377C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2551" w:type="dxa"/>
          </w:tcPr>
          <w:p w14:paraId="255ED0AF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t>Пву</w:t>
            </w:r>
            <w:proofErr w:type="spellEnd"/>
            <w:r w:rsidRPr="007C377C">
              <w:rPr>
                <w:sz w:val="24"/>
                <w:szCs w:val="24"/>
              </w:rPr>
              <w:t xml:space="preserve"> - количество проверок в рамках муниципального </w:t>
            </w:r>
            <w:r w:rsidRPr="007C377C">
              <w:rPr>
                <w:sz w:val="24"/>
                <w:szCs w:val="24"/>
              </w:rPr>
              <w:lastRenderedPageBreak/>
              <w:t>контроля, проведенных в установленные сроки;</w:t>
            </w:r>
          </w:p>
          <w:p w14:paraId="41787F73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t>Пок</w:t>
            </w:r>
            <w:proofErr w:type="spellEnd"/>
            <w:r w:rsidRPr="007C377C">
              <w:rPr>
                <w:sz w:val="24"/>
                <w:szCs w:val="24"/>
              </w:rPr>
              <w:t xml:space="preserve"> - общее количество проведенных КНМ в рамках муниципального контроля</w:t>
            </w:r>
          </w:p>
        </w:tc>
        <w:tc>
          <w:tcPr>
            <w:tcW w:w="1811" w:type="dxa"/>
          </w:tcPr>
          <w:p w14:paraId="46BE2942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8419196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567ADB57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7C377C" w14:paraId="02213F97" w14:textId="77777777" w:rsidTr="00B76131">
        <w:tc>
          <w:tcPr>
            <w:tcW w:w="737" w:type="dxa"/>
          </w:tcPr>
          <w:p w14:paraId="4E5BA30C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2.1.2</w:t>
            </w:r>
          </w:p>
        </w:tc>
        <w:tc>
          <w:tcPr>
            <w:tcW w:w="2551" w:type="dxa"/>
          </w:tcPr>
          <w:p w14:paraId="2C8AD376" w14:textId="18F2750D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7C377C">
              <w:rPr>
                <w:sz w:val="24"/>
                <w:szCs w:val="24"/>
              </w:rPr>
              <w:t xml:space="preserve"> контрольного органа</w:t>
            </w:r>
            <w:r w:rsidRPr="007C377C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3118" w:type="dxa"/>
          </w:tcPr>
          <w:p w14:paraId="64DF1002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t>ПРн</w:t>
            </w:r>
            <w:proofErr w:type="spellEnd"/>
            <w:r w:rsidRPr="007C377C">
              <w:rPr>
                <w:sz w:val="24"/>
                <w:szCs w:val="24"/>
              </w:rPr>
              <w:t xml:space="preserve"> x 100% / </w:t>
            </w:r>
            <w:proofErr w:type="spellStart"/>
            <w:r w:rsidRPr="007C377C">
              <w:rPr>
                <w:sz w:val="24"/>
                <w:szCs w:val="24"/>
              </w:rPr>
              <w:t>ПРо</w:t>
            </w:r>
            <w:proofErr w:type="spellEnd"/>
          </w:p>
        </w:tc>
        <w:tc>
          <w:tcPr>
            <w:tcW w:w="2551" w:type="dxa"/>
          </w:tcPr>
          <w:p w14:paraId="5C761B21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t>ПРн</w:t>
            </w:r>
            <w:proofErr w:type="spellEnd"/>
            <w:r w:rsidRPr="007C377C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1811" w:type="dxa"/>
          </w:tcPr>
          <w:p w14:paraId="06E50C5E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183762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68117E25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7C377C" w14:paraId="6477A0E6" w14:textId="77777777" w:rsidTr="00B76131">
        <w:tc>
          <w:tcPr>
            <w:tcW w:w="737" w:type="dxa"/>
          </w:tcPr>
          <w:p w14:paraId="509137C8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2.1.3</w:t>
            </w:r>
          </w:p>
        </w:tc>
        <w:tc>
          <w:tcPr>
            <w:tcW w:w="2551" w:type="dxa"/>
          </w:tcPr>
          <w:p w14:paraId="6E15C8C6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Доля КНМ,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3118" w:type="dxa"/>
          </w:tcPr>
          <w:p w14:paraId="54C451F5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t>Ппн</w:t>
            </w:r>
            <w:proofErr w:type="spellEnd"/>
            <w:r w:rsidRPr="007C377C">
              <w:rPr>
                <w:sz w:val="24"/>
                <w:szCs w:val="24"/>
              </w:rPr>
              <w:t xml:space="preserve"> x 100% / </w:t>
            </w:r>
            <w:proofErr w:type="spellStart"/>
            <w:r w:rsidRPr="007C377C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2551" w:type="dxa"/>
          </w:tcPr>
          <w:p w14:paraId="0A8911ED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t>Ппн</w:t>
            </w:r>
            <w:proofErr w:type="spellEnd"/>
            <w:r w:rsidRPr="007C377C">
              <w:rPr>
                <w:sz w:val="24"/>
                <w:szCs w:val="24"/>
              </w:rPr>
              <w:t xml:space="preserve"> - количество КНМ, результаты которых признаны недействительными;</w:t>
            </w:r>
          </w:p>
          <w:p w14:paraId="4781767B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t>Пок</w:t>
            </w:r>
            <w:proofErr w:type="spellEnd"/>
            <w:r w:rsidRPr="007C377C">
              <w:rPr>
                <w:sz w:val="24"/>
                <w:szCs w:val="24"/>
              </w:rPr>
              <w:t xml:space="preserve"> - общее количество КНМ, проведенных в рамках муниципального </w:t>
            </w:r>
            <w:r w:rsidRPr="007C377C">
              <w:rPr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1811" w:type="dxa"/>
          </w:tcPr>
          <w:p w14:paraId="4CAB2E2A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E16E729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2FAEEAEF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7C377C" w14:paraId="12142D0C" w14:textId="77777777" w:rsidTr="00B76131">
        <w:tc>
          <w:tcPr>
            <w:tcW w:w="737" w:type="dxa"/>
          </w:tcPr>
          <w:p w14:paraId="5C647BBB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2.1.4</w:t>
            </w:r>
          </w:p>
        </w:tc>
        <w:tc>
          <w:tcPr>
            <w:tcW w:w="2551" w:type="dxa"/>
          </w:tcPr>
          <w:p w14:paraId="15EBAF85" w14:textId="4C9958E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 xml:space="preserve">Доля КНМ, проведенных </w:t>
            </w:r>
            <w:r w:rsidR="00B76131" w:rsidRPr="007C377C">
              <w:rPr>
                <w:sz w:val="24"/>
                <w:szCs w:val="24"/>
              </w:rPr>
              <w:t>контрольным органом</w:t>
            </w:r>
            <w:r w:rsidRPr="007C377C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7C377C">
              <w:rPr>
                <w:sz w:val="24"/>
                <w:szCs w:val="24"/>
              </w:rPr>
              <w:t>контрольного органа,</w:t>
            </w:r>
            <w:r w:rsidRPr="007C377C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3118" w:type="dxa"/>
          </w:tcPr>
          <w:p w14:paraId="0DB93B17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t>Псн</w:t>
            </w:r>
            <w:proofErr w:type="spellEnd"/>
            <w:r w:rsidRPr="007C377C">
              <w:rPr>
                <w:sz w:val="24"/>
                <w:szCs w:val="24"/>
              </w:rPr>
              <w:t xml:space="preserve"> x 100% / </w:t>
            </w:r>
            <w:proofErr w:type="spellStart"/>
            <w:r w:rsidRPr="007C377C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2551" w:type="dxa"/>
          </w:tcPr>
          <w:p w14:paraId="161C968F" w14:textId="116CACAA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t>Псн</w:t>
            </w:r>
            <w:proofErr w:type="spellEnd"/>
            <w:r w:rsidRPr="007C377C">
              <w:rPr>
                <w:sz w:val="24"/>
                <w:szCs w:val="24"/>
              </w:rPr>
              <w:t xml:space="preserve">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AD4B01" w:rsidRPr="007C377C">
              <w:rPr>
                <w:sz w:val="24"/>
                <w:szCs w:val="24"/>
              </w:rPr>
              <w:t>контрольного органа</w:t>
            </w:r>
            <w:r w:rsidRPr="007C377C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t>Пок</w:t>
            </w:r>
            <w:proofErr w:type="spellEnd"/>
            <w:r w:rsidRPr="007C377C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1811" w:type="dxa"/>
          </w:tcPr>
          <w:p w14:paraId="68652C98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C6CC06D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431EDD14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7C377C" w14:paraId="2CFDBBBC" w14:textId="77777777" w:rsidTr="00B76131">
        <w:tc>
          <w:tcPr>
            <w:tcW w:w="737" w:type="dxa"/>
          </w:tcPr>
          <w:p w14:paraId="2B10E49A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575" w:type="dxa"/>
            <w:gridSpan w:val="6"/>
          </w:tcPr>
          <w:p w14:paraId="421EA71C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:rsidRPr="007C377C" w14:paraId="6825AAF6" w14:textId="77777777" w:rsidTr="00B76131">
        <w:tc>
          <w:tcPr>
            <w:tcW w:w="737" w:type="dxa"/>
          </w:tcPr>
          <w:p w14:paraId="1D17D79E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>2.2.1</w:t>
            </w:r>
          </w:p>
        </w:tc>
        <w:tc>
          <w:tcPr>
            <w:tcW w:w="2551" w:type="dxa"/>
          </w:tcPr>
          <w:p w14:paraId="36B78458" w14:textId="36685E0A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r w:rsidRPr="007C377C">
              <w:rPr>
                <w:sz w:val="24"/>
                <w:szCs w:val="24"/>
              </w:rPr>
              <w:t xml:space="preserve">Доля предписаний об устранении нарушений обязательных </w:t>
            </w:r>
            <w:r w:rsidRPr="007C377C">
              <w:rPr>
                <w:sz w:val="24"/>
                <w:szCs w:val="24"/>
              </w:rPr>
              <w:lastRenderedPageBreak/>
              <w:t xml:space="preserve">требований, признанных незаконными в судебном порядке, по отношению к общему количеству предписаний об устранении нарушений обязательных требований, выданных </w:t>
            </w:r>
            <w:r w:rsidR="00382BBA" w:rsidRPr="007C377C">
              <w:rPr>
                <w:sz w:val="24"/>
                <w:szCs w:val="24"/>
              </w:rPr>
              <w:t>контрольным округом</w:t>
            </w:r>
            <w:r w:rsidRPr="007C377C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3118" w:type="dxa"/>
          </w:tcPr>
          <w:p w14:paraId="395CE36F" w14:textId="77777777" w:rsidR="00CE3AC3" w:rsidRPr="007C377C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lastRenderedPageBreak/>
              <w:t>ПРМБВн</w:t>
            </w:r>
            <w:proofErr w:type="spellEnd"/>
            <w:r w:rsidRPr="007C377C">
              <w:rPr>
                <w:sz w:val="24"/>
                <w:szCs w:val="24"/>
              </w:rPr>
              <w:t xml:space="preserve"> x 100% / </w:t>
            </w:r>
            <w:proofErr w:type="spellStart"/>
            <w:r w:rsidRPr="007C377C">
              <w:rPr>
                <w:sz w:val="24"/>
                <w:szCs w:val="24"/>
              </w:rPr>
              <w:t>ПРМБВо</w:t>
            </w:r>
            <w:proofErr w:type="spellEnd"/>
          </w:p>
        </w:tc>
        <w:tc>
          <w:tcPr>
            <w:tcW w:w="2551" w:type="dxa"/>
          </w:tcPr>
          <w:p w14:paraId="3B8DED65" w14:textId="34DBE654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t>ПРМБВн</w:t>
            </w:r>
            <w:proofErr w:type="spellEnd"/>
            <w:r w:rsidRPr="007C377C">
              <w:rPr>
                <w:sz w:val="24"/>
                <w:szCs w:val="24"/>
              </w:rPr>
              <w:t xml:space="preserve"> - количество предписаний об устранении нарушений </w:t>
            </w:r>
            <w:r w:rsidRPr="007C377C">
              <w:rPr>
                <w:sz w:val="24"/>
                <w:szCs w:val="24"/>
              </w:rPr>
              <w:lastRenderedPageBreak/>
              <w:t xml:space="preserve">обязательных требований, выданных </w:t>
            </w:r>
            <w:r w:rsidR="00AD4B01" w:rsidRPr="007C377C">
              <w:rPr>
                <w:sz w:val="24"/>
                <w:szCs w:val="24"/>
              </w:rPr>
              <w:t>контрольным органом</w:t>
            </w:r>
            <w:r w:rsidRPr="007C377C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7C377C">
              <w:rPr>
                <w:sz w:val="24"/>
                <w:szCs w:val="24"/>
              </w:rPr>
              <w:t>ПРМБВо</w:t>
            </w:r>
            <w:proofErr w:type="spellEnd"/>
            <w:r w:rsidRPr="007C377C">
              <w:rPr>
                <w:sz w:val="24"/>
                <w:szCs w:val="24"/>
              </w:rPr>
              <w:t xml:space="preserve">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811" w:type="dxa"/>
          </w:tcPr>
          <w:p w14:paraId="77F6A144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B95ABCF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47ECF2A6" w14:textId="77777777" w:rsidR="00CE3AC3" w:rsidRPr="007C377C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CA0F91">
          <w:pgSz w:w="16838" w:h="11905" w:orient="landscape"/>
          <w:pgMar w:top="1701" w:right="1134" w:bottom="850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6BB187C6" w14:textId="77777777" w:rsidR="00CE3AC3" w:rsidRDefault="00CE3AC3" w:rsidP="00382BBA">
      <w:pPr>
        <w:pStyle w:val="ConsPlusNormal"/>
        <w:ind w:left="5103"/>
      </w:pPr>
      <w:r>
        <w:t>к Положению</w:t>
      </w:r>
    </w:p>
    <w:p w14:paraId="14B2B09E" w14:textId="77777777" w:rsidR="00CE3AC3" w:rsidRDefault="00CE3AC3" w:rsidP="00382BBA">
      <w:pPr>
        <w:pStyle w:val="ConsPlusNormal"/>
        <w:ind w:left="5103"/>
      </w:pPr>
      <w:r>
        <w:t>о муниципальном контроле</w:t>
      </w:r>
    </w:p>
    <w:p w14:paraId="262E5047" w14:textId="77777777" w:rsidR="00CE3AC3" w:rsidRDefault="00CE3AC3" w:rsidP="00382BBA">
      <w:pPr>
        <w:pStyle w:val="ConsPlusNormal"/>
        <w:ind w:left="5103"/>
      </w:pPr>
      <w:r>
        <w:t>в сфере благоустройства</w:t>
      </w:r>
    </w:p>
    <w:p w14:paraId="52814E5A" w14:textId="0360A306" w:rsidR="00CE3AC3" w:rsidRDefault="00CE3AC3" w:rsidP="005811DA">
      <w:pPr>
        <w:pStyle w:val="ConsPlusNormal"/>
        <w:ind w:left="5103"/>
      </w:pPr>
      <w:r>
        <w:t xml:space="preserve">на территории </w:t>
      </w:r>
      <w:r w:rsidR="005811DA">
        <w:t>Покатеевского сельсовета</w:t>
      </w:r>
    </w:p>
    <w:p w14:paraId="45A7BA9F" w14:textId="77777777" w:rsidR="00CE3AC3" w:rsidRDefault="00CE3AC3">
      <w:pPr>
        <w:pStyle w:val="ConsPlusNormal"/>
        <w:ind w:firstLine="540"/>
        <w:jc w:val="both"/>
      </w:pPr>
    </w:p>
    <w:p w14:paraId="4EAF3D21" w14:textId="77777777" w:rsidR="00CE3AC3" w:rsidRPr="00382BBA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382BBA">
        <w:rPr>
          <w:b w:val="0"/>
          <w:bCs/>
        </w:rPr>
        <w:t>ПЕРЕЧЕНЬ</w:t>
      </w:r>
    </w:p>
    <w:p w14:paraId="35826E40" w14:textId="7DEE9FEF" w:rsidR="00CE3AC3" w:rsidRPr="00382BBA" w:rsidRDefault="00CE3AC3" w:rsidP="00382BBA">
      <w:pPr>
        <w:pStyle w:val="ConsPlusTitle"/>
        <w:jc w:val="center"/>
        <w:rPr>
          <w:b w:val="0"/>
          <w:bCs/>
        </w:rPr>
      </w:pPr>
      <w:r w:rsidRPr="00382BBA">
        <w:rPr>
          <w:b w:val="0"/>
          <w:bCs/>
        </w:rPr>
        <w:t>ИНДИКАТОРОВ РИСКА НАРУШЕНИЯ ОБЯЗАТЕЛЬНЫХ ТРЕБОВАНИЙ,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 xml:space="preserve">ИСПОЛЬЗУЕМЫХ ПРИ ОСУЩЕСТВЛЕНИИ </w:t>
      </w:r>
      <w:r w:rsidRPr="008E46D6">
        <w:rPr>
          <w:b w:val="0"/>
          <w:bCs/>
        </w:rPr>
        <w:t>МУНИЦИПАЛЬНОГО КОНТРОЛЯ</w:t>
      </w:r>
      <w:r w:rsidR="00382BBA" w:rsidRPr="008E46D6">
        <w:rPr>
          <w:b w:val="0"/>
          <w:bCs/>
        </w:rPr>
        <w:t xml:space="preserve"> </w:t>
      </w:r>
      <w:r w:rsidRPr="008E46D6">
        <w:rPr>
          <w:b w:val="0"/>
          <w:bCs/>
        </w:rPr>
        <w:t xml:space="preserve">В СФЕРЕ БЛАГОУСТРОЙСТВА НА ТЕРРИТОРИИ </w:t>
      </w:r>
      <w:r w:rsidR="005811DA">
        <w:rPr>
          <w:b w:val="0"/>
          <w:bCs/>
        </w:rPr>
        <w:t>ПОКАТЕЕВСКОГО СЕЛЬСОВЕТА</w:t>
      </w:r>
    </w:p>
    <w:p w14:paraId="67CC4EA9" w14:textId="77777777" w:rsidR="00CE3AC3" w:rsidRDefault="00CE3AC3">
      <w:pPr>
        <w:pStyle w:val="ConsPlusNormal"/>
        <w:ind w:firstLine="540"/>
        <w:jc w:val="both"/>
      </w:pPr>
    </w:p>
    <w:p w14:paraId="23F2A793" w14:textId="4B1F6739" w:rsidR="00CE3AC3" w:rsidRDefault="00CE3AC3" w:rsidP="003F6D94">
      <w:pPr>
        <w:pStyle w:val="ConsPlusNormal"/>
        <w:ind w:firstLine="709"/>
        <w:jc w:val="both"/>
      </w:pPr>
      <w:r>
        <w:t xml:space="preserve">К перечню индикаторов риска отнесения объектов контроля </w:t>
      </w:r>
      <w:r w:rsidR="00A54B0C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7B20C346" w14:textId="0EC7E355" w:rsidR="00CE3AC3" w:rsidRPr="007C377C" w:rsidRDefault="003F6D94" w:rsidP="007C377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A54B0C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sectPr w:rsidR="00CE3AC3" w:rsidRPr="007C377C" w:rsidSect="00CA0F91">
      <w:pgSz w:w="11905" w:h="16838"/>
      <w:pgMar w:top="1134" w:right="850" w:bottom="1134" w:left="1701" w:header="709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61B31" w14:textId="77777777" w:rsidR="00A717B9" w:rsidRDefault="00A717B9" w:rsidP="008B7674">
      <w:pPr>
        <w:spacing w:after="0"/>
      </w:pPr>
      <w:r>
        <w:separator/>
      </w:r>
    </w:p>
  </w:endnote>
  <w:endnote w:type="continuationSeparator" w:id="0">
    <w:p w14:paraId="460202CB" w14:textId="77777777" w:rsidR="00A717B9" w:rsidRDefault="00A717B9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D5477" w14:textId="77777777" w:rsidR="00A717B9" w:rsidRDefault="00A717B9" w:rsidP="008B7674">
      <w:pPr>
        <w:spacing w:after="0"/>
      </w:pPr>
      <w:r>
        <w:separator/>
      </w:r>
    </w:p>
  </w:footnote>
  <w:footnote w:type="continuationSeparator" w:id="0">
    <w:p w14:paraId="57D316A6" w14:textId="77777777" w:rsidR="00A717B9" w:rsidRDefault="00A717B9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3251824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5B9F73D5" w14:textId="050FCA94" w:rsidR="00CA0F91" w:rsidRPr="00CA0F91" w:rsidRDefault="00CA0F91">
        <w:pPr>
          <w:pStyle w:val="af8"/>
          <w:jc w:val="center"/>
          <w:rPr>
            <w:sz w:val="24"/>
            <w:szCs w:val="20"/>
          </w:rPr>
        </w:pPr>
        <w:r w:rsidRPr="00CA0F91">
          <w:rPr>
            <w:sz w:val="24"/>
            <w:szCs w:val="20"/>
          </w:rPr>
          <w:fldChar w:fldCharType="begin"/>
        </w:r>
        <w:r w:rsidRPr="00CA0F91">
          <w:rPr>
            <w:sz w:val="24"/>
            <w:szCs w:val="20"/>
          </w:rPr>
          <w:instrText>PAGE   \* MERGEFORMAT</w:instrText>
        </w:r>
        <w:r w:rsidRPr="00CA0F91">
          <w:rPr>
            <w:sz w:val="24"/>
            <w:szCs w:val="20"/>
          </w:rPr>
          <w:fldChar w:fldCharType="separate"/>
        </w:r>
        <w:r w:rsidRPr="00CA0F91">
          <w:rPr>
            <w:sz w:val="24"/>
            <w:szCs w:val="20"/>
          </w:rPr>
          <w:t>2</w:t>
        </w:r>
        <w:r w:rsidRPr="00CA0F91">
          <w:rPr>
            <w:sz w:val="24"/>
            <w:szCs w:val="20"/>
          </w:rPr>
          <w:fldChar w:fldCharType="end"/>
        </w:r>
      </w:p>
    </w:sdtContent>
  </w:sdt>
  <w:p w14:paraId="31B8B940" w14:textId="77777777" w:rsidR="007D4749" w:rsidRDefault="007D4749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90256" w14:textId="19AF2997" w:rsidR="000331E3" w:rsidRDefault="000331E3">
    <w:pPr>
      <w:pStyle w:val="af8"/>
      <w:jc w:val="center"/>
    </w:pPr>
  </w:p>
  <w:p w14:paraId="1E11F70F" w14:textId="77777777" w:rsidR="000331E3" w:rsidRDefault="000331E3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481717"/>
    <w:multiLevelType w:val="multilevel"/>
    <w:tmpl w:val="F9BE86FC"/>
    <w:lvl w:ilvl="0">
      <w:start w:val="1"/>
      <w:numFmt w:val="decimal"/>
      <w:lvlText w:val="%1."/>
      <w:lvlJc w:val="left"/>
      <w:pPr>
        <w:ind w:left="696" w:hanging="6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762E1233"/>
    <w:multiLevelType w:val="multilevel"/>
    <w:tmpl w:val="70F602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95469006">
    <w:abstractNumId w:val="1"/>
  </w:num>
  <w:num w:numId="2" w16cid:durableId="1904680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331E3"/>
    <w:rsid w:val="00051D09"/>
    <w:rsid w:val="000A5A6F"/>
    <w:rsid w:val="000E7169"/>
    <w:rsid w:val="00144B52"/>
    <w:rsid w:val="001D1F67"/>
    <w:rsid w:val="001D6B88"/>
    <w:rsid w:val="00243756"/>
    <w:rsid w:val="00271C44"/>
    <w:rsid w:val="00331F1C"/>
    <w:rsid w:val="00382BBA"/>
    <w:rsid w:val="003C382A"/>
    <w:rsid w:val="003F6D94"/>
    <w:rsid w:val="00426FD6"/>
    <w:rsid w:val="00457F32"/>
    <w:rsid w:val="004E1FB0"/>
    <w:rsid w:val="004E6F64"/>
    <w:rsid w:val="004F2625"/>
    <w:rsid w:val="0054015A"/>
    <w:rsid w:val="00550C03"/>
    <w:rsid w:val="005811DA"/>
    <w:rsid w:val="0066159D"/>
    <w:rsid w:val="006807C8"/>
    <w:rsid w:val="00691836"/>
    <w:rsid w:val="006B487D"/>
    <w:rsid w:val="006C0B77"/>
    <w:rsid w:val="0071555A"/>
    <w:rsid w:val="00743AC9"/>
    <w:rsid w:val="00751002"/>
    <w:rsid w:val="007C377C"/>
    <w:rsid w:val="007D4749"/>
    <w:rsid w:val="007D515F"/>
    <w:rsid w:val="008242FF"/>
    <w:rsid w:val="00870751"/>
    <w:rsid w:val="00872150"/>
    <w:rsid w:val="00876EC3"/>
    <w:rsid w:val="008B7674"/>
    <w:rsid w:val="008E46D6"/>
    <w:rsid w:val="008E7589"/>
    <w:rsid w:val="008F1DBC"/>
    <w:rsid w:val="00922C48"/>
    <w:rsid w:val="00936E38"/>
    <w:rsid w:val="00A301C5"/>
    <w:rsid w:val="00A306F0"/>
    <w:rsid w:val="00A54B0C"/>
    <w:rsid w:val="00A717B9"/>
    <w:rsid w:val="00AA0CF8"/>
    <w:rsid w:val="00AD4B01"/>
    <w:rsid w:val="00AD75E0"/>
    <w:rsid w:val="00B07F6E"/>
    <w:rsid w:val="00B44E02"/>
    <w:rsid w:val="00B6345B"/>
    <w:rsid w:val="00B76131"/>
    <w:rsid w:val="00B915B7"/>
    <w:rsid w:val="00BE6F4D"/>
    <w:rsid w:val="00C071FF"/>
    <w:rsid w:val="00C263D3"/>
    <w:rsid w:val="00C4289E"/>
    <w:rsid w:val="00C74FC2"/>
    <w:rsid w:val="00CA0F91"/>
    <w:rsid w:val="00CE3AC3"/>
    <w:rsid w:val="00D557D1"/>
    <w:rsid w:val="00E43AEA"/>
    <w:rsid w:val="00EA59DF"/>
    <w:rsid w:val="00EE4070"/>
    <w:rsid w:val="00EF1E76"/>
    <w:rsid w:val="00F12C76"/>
    <w:rsid w:val="00F45A78"/>
    <w:rsid w:val="00F5657D"/>
    <w:rsid w:val="00F8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691836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691836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A54B0C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A54B0C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A54B0C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A54B0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8984" TargetMode="External"/><Relationship Id="rId18" Type="http://schemas.openxmlformats.org/officeDocument/2006/relationships/hyperlink" Target="https://login.consultant.ru/link/?req=doc&amp;base=LAW&amp;n=508984&amp;dst=100509" TargetMode="External"/><Relationship Id="rId26" Type="http://schemas.openxmlformats.org/officeDocument/2006/relationships/hyperlink" Target="https://login.consultant.ru/link/?req=doc&amp;base=LAW&amp;n=508984&amp;dst=101371" TargetMode="External"/><Relationship Id="rId39" Type="http://schemas.openxmlformats.org/officeDocument/2006/relationships/hyperlink" Target="https://login.consultant.ru/link/?req=doc&amp;base=LAW&amp;n=508984&amp;dst=101410" TargetMode="External"/><Relationship Id="rId21" Type="http://schemas.openxmlformats.org/officeDocument/2006/relationships/hyperlink" Target="https://login.consultant.ru/link/?req=doc&amp;base=LAW&amp;n=494960" TargetMode="External"/><Relationship Id="rId34" Type="http://schemas.openxmlformats.org/officeDocument/2006/relationships/hyperlink" Target="https://login.consultant.ru/link/?req=doc&amp;base=LAW&amp;n=508984&amp;dst=100637" TargetMode="External"/><Relationship Id="rId42" Type="http://schemas.openxmlformats.org/officeDocument/2006/relationships/hyperlink" Target="https://login.consultant.ru/link/?req=doc&amp;base=LAW&amp;n=508984&amp;dst=44" TargetMode="External"/><Relationship Id="rId47" Type="http://schemas.openxmlformats.org/officeDocument/2006/relationships/hyperlink" Target="https://login.consultant.ru/link/?req=doc&amp;base=LAW&amp;n=508984&amp;dst=100998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8984" TargetMode="External"/><Relationship Id="rId29" Type="http://schemas.openxmlformats.org/officeDocument/2006/relationships/hyperlink" Target="https://login.consultant.ru/link/?req=doc&amp;base=LAW&amp;n=508984&amp;dst=100637" TargetMode="External"/><Relationship Id="rId11" Type="http://schemas.openxmlformats.org/officeDocument/2006/relationships/hyperlink" Target="https://login.consultant.ru/link/?req=doc&amp;base=RLAW123&amp;n=355455" TargetMode="External"/><Relationship Id="rId24" Type="http://schemas.openxmlformats.org/officeDocument/2006/relationships/hyperlink" Target="https://login.consultant.ru/link/?req=doc&amp;base=LAW&amp;n=508984&amp;dst=101371" TargetMode="External"/><Relationship Id="rId32" Type="http://schemas.openxmlformats.org/officeDocument/2006/relationships/hyperlink" Target="https://login.consultant.ru/link/?req=doc&amp;base=LAW&amp;n=508984&amp;dst=101409" TargetMode="External"/><Relationship Id="rId37" Type="http://schemas.openxmlformats.org/officeDocument/2006/relationships/hyperlink" Target="https://login.consultant.ru/link/?req=doc&amp;base=LAW&amp;n=508984&amp;dst=44" TargetMode="External"/><Relationship Id="rId40" Type="http://schemas.openxmlformats.org/officeDocument/2006/relationships/hyperlink" Target="https://login.consultant.ru/link/?req=doc&amp;base=LAW&amp;n=508984&amp;dst=100637" TargetMode="External"/><Relationship Id="rId45" Type="http://schemas.openxmlformats.org/officeDocument/2006/relationships/hyperlink" Target="https://login.consultant.ru/link/?req=doc&amp;base=LAW&amp;n=508984&amp;dst=10100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bannet.ru" TargetMode="External"/><Relationship Id="rId23" Type="http://schemas.openxmlformats.org/officeDocument/2006/relationships/hyperlink" Target="https://login.consultant.ru/link/?req=doc&amp;base=LAW&amp;n=508984&amp;dst=39" TargetMode="External"/><Relationship Id="rId28" Type="http://schemas.openxmlformats.org/officeDocument/2006/relationships/hyperlink" Target="https://login.consultant.ru/link/?req=doc&amp;base=LAW&amp;n=508984&amp;dst=101410" TargetMode="External"/><Relationship Id="rId36" Type="http://schemas.openxmlformats.org/officeDocument/2006/relationships/hyperlink" Target="https://login.consultant.ru/link/?req=doc&amp;base=LAW&amp;n=508984&amp;dst=101411" TargetMode="External"/><Relationship Id="rId49" Type="http://schemas.openxmlformats.org/officeDocument/2006/relationships/hyperlink" Target="https://login.consultant.ru/link/?req=doc&amp;base=LAW&amp;n=508984" TargetMode="External"/><Relationship Id="rId10" Type="http://schemas.openxmlformats.org/officeDocument/2006/relationships/hyperlink" Target="https://login.consultant.ru/link/?req=doc&amp;base=LAW&amp;n=531468" TargetMode="External"/><Relationship Id="rId19" Type="http://schemas.openxmlformats.org/officeDocument/2006/relationships/hyperlink" Target="https://login.consultant.ru/link/?req=doc&amp;base=LAW&amp;n=507514&amp;dst=100757" TargetMode="External"/><Relationship Id="rId31" Type="http://schemas.openxmlformats.org/officeDocument/2006/relationships/hyperlink" Target="https://login.consultant.ru/link/?req=doc&amp;base=LAW&amp;n=508984&amp;dst=44" TargetMode="External"/><Relationship Id="rId44" Type="http://schemas.openxmlformats.org/officeDocument/2006/relationships/hyperlink" Target="https://login.consultant.ru/link/?req=doc&amp;base=LAW&amp;n=508984&amp;dst=101443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abannet.ru" TargetMode="External"/><Relationship Id="rId22" Type="http://schemas.openxmlformats.org/officeDocument/2006/relationships/hyperlink" Target="https://login.consultant.ru/link/?req=doc&amp;base=LAW&amp;n=508984&amp;dst=101391" TargetMode="External"/><Relationship Id="rId27" Type="http://schemas.openxmlformats.org/officeDocument/2006/relationships/hyperlink" Target="https://login.consultant.ru/link/?req=doc&amp;base=LAW&amp;n=506017&amp;dst=100011" TargetMode="External"/><Relationship Id="rId30" Type="http://schemas.openxmlformats.org/officeDocument/2006/relationships/hyperlink" Target="https://login.consultant.ru/link/?req=doc&amp;base=LAW&amp;n=508984&amp;dst=100639" TargetMode="External"/><Relationship Id="rId35" Type="http://schemas.openxmlformats.org/officeDocument/2006/relationships/hyperlink" Target="https://login.consultant.ru/link/?req=doc&amp;base=LAW&amp;n=508984&amp;dst=100638" TargetMode="External"/><Relationship Id="rId43" Type="http://schemas.openxmlformats.org/officeDocument/2006/relationships/hyperlink" Target="https://login.consultant.ru/link/?req=doc&amp;base=LAW&amp;n=508984&amp;dst=101414" TargetMode="External"/><Relationship Id="rId48" Type="http://schemas.openxmlformats.org/officeDocument/2006/relationships/hyperlink" Target="https://login.consultant.ru/link/?req=doc&amp;base=LAW&amp;n=508984&amp;dst=100035" TargetMode="External"/><Relationship Id="rId8" Type="http://schemas.openxmlformats.org/officeDocument/2006/relationships/header" Target="header1.xm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hyperlink" Target="https://login.consultant.ru/link/?req=doc&amp;base=LAW&amp;n=508984" TargetMode="External"/><Relationship Id="rId25" Type="http://schemas.openxmlformats.org/officeDocument/2006/relationships/hyperlink" Target="https://login.consultant.ru/link/?req=doc&amp;base=LAW&amp;n=508984&amp;dst=101375" TargetMode="External"/><Relationship Id="rId33" Type="http://schemas.openxmlformats.org/officeDocument/2006/relationships/hyperlink" Target="https://login.consultant.ru/link/?req=doc&amp;base=LAW&amp;n=508984&amp;dst=101410" TargetMode="External"/><Relationship Id="rId38" Type="http://schemas.openxmlformats.org/officeDocument/2006/relationships/hyperlink" Target="https://login.consultant.ru/link/?req=doc&amp;base=LAW&amp;n=508984&amp;dst=101413" TargetMode="External"/><Relationship Id="rId46" Type="http://schemas.openxmlformats.org/officeDocument/2006/relationships/hyperlink" Target="https://login.consultant.ru/link/?req=doc&amp;base=LAW&amp;n=508984" TargetMode="External"/><Relationship Id="rId20" Type="http://schemas.openxmlformats.org/officeDocument/2006/relationships/hyperlink" Target="https://login.consultant.ru/link/?req=doc&amp;base=LAW&amp;n=508984&amp;dst=100547" TargetMode="External"/><Relationship Id="rId41" Type="http://schemas.openxmlformats.org/officeDocument/2006/relationships/hyperlink" Target="https://login.consultant.ru/link/?req=doc&amp;base=LAW&amp;n=508984&amp;dst=10063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6564</Words>
  <Characters>37416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2026-05-05T07:28:00Z</cp:lastPrinted>
  <dcterms:created xsi:type="dcterms:W3CDTF">2026-05-05T07:18:00Z</dcterms:created>
  <dcterms:modified xsi:type="dcterms:W3CDTF">2026-05-05T07:29:00Z</dcterms:modified>
</cp:coreProperties>
</file>